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B7EA4E" w14:textId="635AE3C1" w:rsidR="00D7765D" w:rsidRPr="004B6F45" w:rsidRDefault="009603A7" w:rsidP="2379CEC6">
      <w:pPr>
        <w:pStyle w:val="Header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b w:val="0"/>
          <w:sz w:val="24"/>
          <w:szCs w:val="24"/>
          <w:lang w:eastAsia="ja-JP"/>
        </w:rPr>
      </w:pPr>
      <w:r w:rsidRPr="2379CEC6">
        <w:rPr>
          <w:rFonts w:eastAsia="Times New Roman"/>
          <w:sz w:val="24"/>
          <w:szCs w:val="24"/>
          <w:lang w:eastAsia="ja-JP"/>
        </w:rPr>
        <w:t>3GPP TSG-RAN WG2 Meeting #110e</w:t>
      </w:r>
      <w:r w:rsidR="00D7765D" w:rsidRPr="2379CEC6">
        <w:rPr>
          <w:rFonts w:eastAsia="Times New Roman"/>
          <w:sz w:val="24"/>
          <w:szCs w:val="24"/>
          <w:lang w:eastAsia="ja-JP"/>
        </w:rPr>
        <w:t xml:space="preserve">                                                           </w:t>
      </w:r>
      <w:r w:rsidR="004A1F0D" w:rsidRPr="2379CEC6">
        <w:rPr>
          <w:rFonts w:eastAsia="Times New Roman"/>
          <w:sz w:val="24"/>
          <w:szCs w:val="24"/>
          <w:lang w:eastAsia="ja-JP"/>
        </w:rPr>
        <w:t xml:space="preserve">        </w:t>
      </w:r>
      <w:r w:rsidR="007F50EF" w:rsidRPr="2379CEC6">
        <w:rPr>
          <w:rFonts w:eastAsia="Times New Roman"/>
          <w:sz w:val="24"/>
          <w:szCs w:val="24"/>
          <w:lang w:eastAsia="ja-JP"/>
        </w:rPr>
        <w:t xml:space="preserve">   </w:t>
      </w:r>
      <w:r w:rsidR="00772A4C" w:rsidRPr="00772A4C">
        <w:rPr>
          <w:rFonts w:eastAsia="Times New Roman"/>
          <w:sz w:val="24"/>
          <w:szCs w:val="24"/>
          <w:lang w:eastAsia="ja-JP"/>
        </w:rPr>
        <w:t>R2-2006109</w:t>
      </w:r>
      <w:bookmarkStart w:id="0" w:name="_GoBack"/>
      <w:bookmarkEnd w:id="0"/>
    </w:p>
    <w:p w14:paraId="26051B8E" w14:textId="77777777" w:rsidR="009603A7" w:rsidRDefault="009603A7" w:rsidP="009603A7">
      <w:pPr>
        <w:pStyle w:val="3GPPHeader"/>
        <w:spacing w:after="0"/>
        <w:rPr>
          <w:rFonts w:ascii="Arial" w:eastAsia="Times New Roman" w:hAnsi="Arial"/>
          <w:bCs/>
          <w:noProof/>
          <w:szCs w:val="24"/>
          <w:lang w:eastAsia="ja-JP"/>
        </w:rPr>
      </w:pPr>
      <w:r>
        <w:rPr>
          <w:rFonts w:ascii="Arial" w:eastAsia="Times New Roman" w:hAnsi="Arial"/>
          <w:bCs/>
          <w:noProof/>
          <w:szCs w:val="24"/>
          <w:lang w:eastAsia="ja-JP"/>
        </w:rPr>
        <w:t xml:space="preserve">eMeeting, </w:t>
      </w:r>
      <w:r w:rsidRPr="00FA2EE3">
        <w:rPr>
          <w:rFonts w:ascii="Arial" w:eastAsia="Times New Roman" w:hAnsi="Arial"/>
          <w:bCs/>
          <w:noProof/>
          <w:szCs w:val="24"/>
          <w:lang w:eastAsia="ja-JP"/>
        </w:rPr>
        <w:t>1</w:t>
      </w:r>
      <w:r w:rsidRPr="00075AD2">
        <w:rPr>
          <w:rFonts w:ascii="Arial" w:eastAsia="Times New Roman" w:hAnsi="Arial"/>
          <w:bCs/>
          <w:noProof/>
          <w:szCs w:val="24"/>
          <w:vertAlign w:val="superscript"/>
          <w:lang w:eastAsia="ja-JP"/>
        </w:rPr>
        <w:t>st</w:t>
      </w:r>
      <w:r>
        <w:rPr>
          <w:rFonts w:ascii="Arial" w:eastAsia="Times New Roman" w:hAnsi="Arial"/>
          <w:bCs/>
          <w:noProof/>
          <w:szCs w:val="24"/>
          <w:lang w:eastAsia="ja-JP"/>
        </w:rPr>
        <w:t xml:space="preserve"> </w:t>
      </w:r>
      <w:r w:rsidRPr="00FA2EE3">
        <w:rPr>
          <w:rFonts w:ascii="Arial" w:eastAsia="Times New Roman" w:hAnsi="Arial"/>
          <w:bCs/>
          <w:noProof/>
          <w:szCs w:val="24"/>
          <w:lang w:eastAsia="ja-JP"/>
        </w:rPr>
        <w:t xml:space="preserve"> – 12</w:t>
      </w:r>
      <w:r w:rsidRPr="00075AD2">
        <w:rPr>
          <w:rFonts w:ascii="Arial" w:eastAsia="Times New Roman" w:hAnsi="Arial"/>
          <w:bCs/>
          <w:noProof/>
          <w:szCs w:val="24"/>
          <w:vertAlign w:val="superscript"/>
          <w:lang w:eastAsia="ja-JP"/>
        </w:rPr>
        <w:t>th</w:t>
      </w:r>
      <w:r w:rsidRPr="00FA2EE3">
        <w:rPr>
          <w:rFonts w:ascii="Arial" w:eastAsia="Times New Roman" w:hAnsi="Arial"/>
          <w:bCs/>
          <w:noProof/>
          <w:szCs w:val="24"/>
          <w:lang w:eastAsia="ja-JP"/>
        </w:rPr>
        <w:t>, June, 2020</w:t>
      </w:r>
    </w:p>
    <w:p w14:paraId="32A9639B" w14:textId="77777777" w:rsidR="00102EB6" w:rsidRPr="008712A2" w:rsidRDefault="00102EB6" w:rsidP="00D7765D">
      <w:pPr>
        <w:pStyle w:val="3GPPHeader"/>
        <w:spacing w:after="0"/>
        <w:rPr>
          <w:rFonts w:ascii="Arial" w:hAnsi="Arial" w:cs="Arial"/>
          <w:szCs w:val="24"/>
          <w:lang w:val="en-US"/>
        </w:rPr>
      </w:pPr>
    </w:p>
    <w:p w14:paraId="782CEDA7" w14:textId="367B9A75" w:rsidR="00D7765D" w:rsidRPr="009D6AF2" w:rsidRDefault="00AD03CF" w:rsidP="00D7765D">
      <w:pPr>
        <w:pStyle w:val="3GPPHeader"/>
        <w:spacing w:after="120"/>
        <w:rPr>
          <w:rFonts w:ascii="Arial" w:hAnsi="Arial" w:cs="Arial"/>
          <w:szCs w:val="24"/>
          <w:lang w:val="sv-SE" w:eastAsia="zh-TW"/>
        </w:rPr>
      </w:pPr>
      <w:r>
        <w:rPr>
          <w:rFonts w:ascii="Arial" w:hAnsi="Arial" w:cs="Arial"/>
          <w:szCs w:val="24"/>
          <w:lang w:val="sv-SE"/>
        </w:rPr>
        <w:t>Agenda Item:</w:t>
      </w:r>
      <w:r>
        <w:rPr>
          <w:rFonts w:ascii="Arial" w:hAnsi="Arial" w:cs="Arial"/>
          <w:szCs w:val="24"/>
          <w:lang w:val="sv-SE"/>
        </w:rPr>
        <w:tab/>
        <w:t xml:space="preserve">    </w:t>
      </w:r>
      <w:r w:rsidR="009603A7" w:rsidRPr="009603A7">
        <w:rPr>
          <w:rFonts w:ascii="Arial" w:hAnsi="Arial" w:cs="Arial"/>
          <w:szCs w:val="24"/>
          <w:lang w:val="sv-SE"/>
        </w:rPr>
        <w:t>6.19.0</w:t>
      </w:r>
    </w:p>
    <w:p w14:paraId="6EA60711" w14:textId="2ADD35DB" w:rsidR="00D7765D" w:rsidRDefault="00D7765D" w:rsidP="00D7765D">
      <w:pPr>
        <w:pStyle w:val="3GPPHeader"/>
        <w:spacing w:after="120"/>
        <w:rPr>
          <w:rFonts w:ascii="Arial" w:hAnsi="Arial" w:cs="Arial"/>
          <w:szCs w:val="24"/>
          <w:lang w:val="en-US"/>
        </w:rPr>
      </w:pPr>
      <w:r>
        <w:rPr>
          <w:rFonts w:ascii="Arial" w:hAnsi="Arial" w:cs="Arial"/>
          <w:szCs w:val="24"/>
          <w:lang w:val="en-US"/>
        </w:rPr>
        <w:t xml:space="preserve">Source: </w:t>
      </w:r>
      <w:r>
        <w:rPr>
          <w:rFonts w:ascii="Arial" w:hAnsi="Arial" w:cs="Arial"/>
          <w:szCs w:val="24"/>
          <w:lang w:val="en-US"/>
        </w:rPr>
        <w:tab/>
        <w:t xml:space="preserve">    MediaTek Inc.</w:t>
      </w:r>
    </w:p>
    <w:p w14:paraId="726A18E0" w14:textId="5B98E116" w:rsidR="00D7765D" w:rsidRPr="007D4867" w:rsidRDefault="00D7765D" w:rsidP="00D7765D">
      <w:pPr>
        <w:pStyle w:val="3GPPHeaderArial"/>
        <w:tabs>
          <w:tab w:val="left" w:pos="1701"/>
        </w:tabs>
        <w:spacing w:after="120"/>
        <w:rPr>
          <w:b/>
          <w:sz w:val="24"/>
          <w:lang w:eastAsia="zh-TW"/>
        </w:rPr>
      </w:pPr>
      <w:bookmarkStart w:id="1" w:name="OLE_LINK7"/>
      <w:r>
        <w:rPr>
          <w:b/>
          <w:sz w:val="24"/>
        </w:rPr>
        <w:t>Title:</w:t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  </w:t>
      </w:r>
      <w:r w:rsidR="009603A7">
        <w:rPr>
          <w:b/>
          <w:sz w:val="24"/>
        </w:rPr>
        <w:t>Report of</w:t>
      </w:r>
      <w:r w:rsidR="009603A7" w:rsidRPr="009603A7">
        <w:rPr>
          <w:b/>
          <w:sz w:val="24"/>
        </w:rPr>
        <w:tab/>
        <w:t>[AT110e][025][TEI16 Other] In-principle Agreed CRs (Mediatek)</w:t>
      </w:r>
    </w:p>
    <w:bookmarkEnd w:id="1"/>
    <w:p w14:paraId="265A99BC" w14:textId="74F2A0E3" w:rsidR="00785D5A" w:rsidRPr="00D7765D" w:rsidRDefault="00D7765D" w:rsidP="00D7765D">
      <w:pPr>
        <w:pStyle w:val="3GPPHeader"/>
        <w:spacing w:after="120"/>
        <w:rPr>
          <w:rFonts w:ascii="Arial" w:hAnsi="Arial" w:cs="Arial"/>
          <w:szCs w:val="24"/>
          <w:lang w:val="en-US"/>
        </w:rPr>
      </w:pPr>
      <w:r>
        <w:rPr>
          <w:rFonts w:ascii="Arial" w:hAnsi="Arial" w:cs="Arial"/>
          <w:szCs w:val="24"/>
          <w:lang w:val="en-US"/>
        </w:rPr>
        <w:t>Document for:</w:t>
      </w:r>
      <w:r>
        <w:rPr>
          <w:rFonts w:ascii="Arial" w:hAnsi="Arial" w:cs="Arial"/>
          <w:szCs w:val="24"/>
          <w:lang w:val="en-US"/>
        </w:rPr>
        <w:tab/>
        <w:t xml:space="preserve">    Discussion and decision</w:t>
      </w:r>
    </w:p>
    <w:p w14:paraId="6C1AF274" w14:textId="77777777" w:rsidR="00CA2EA4" w:rsidRPr="002000A7" w:rsidRDefault="003C1CA3" w:rsidP="002000A7">
      <w:pPr>
        <w:pStyle w:val="Heading1"/>
        <w:rPr>
          <w:lang w:val="en-US" w:eastAsia="ko-KR"/>
        </w:rPr>
      </w:pPr>
      <w:r>
        <w:rPr>
          <w:lang w:val="en-US" w:eastAsia="ko-KR"/>
        </w:rPr>
        <w:t xml:space="preserve">1 </w:t>
      </w:r>
      <w:r w:rsidR="00156A1A" w:rsidRPr="009D35B3">
        <w:rPr>
          <w:lang w:val="en-US" w:eastAsia="ko-KR"/>
        </w:rPr>
        <w:t>Introduction</w:t>
      </w:r>
    </w:p>
    <w:p w14:paraId="51B3B78E" w14:textId="320B8BDD" w:rsidR="003320AA" w:rsidRDefault="0064461D" w:rsidP="008135C8">
      <w:pPr>
        <w:pStyle w:val="Doc-text2"/>
        <w:tabs>
          <w:tab w:val="left" w:pos="340"/>
        </w:tabs>
        <w:ind w:left="0" w:firstLine="0"/>
        <w:jc w:val="both"/>
      </w:pPr>
      <w:r>
        <w:t xml:space="preserve">This is </w:t>
      </w:r>
      <w:r w:rsidR="00905A56" w:rsidRPr="00905A56">
        <w:t>report</w:t>
      </w:r>
      <w:r w:rsidR="00905A56">
        <w:t xml:space="preserve"> for</w:t>
      </w:r>
      <w:r w:rsidR="003320AA">
        <w:t xml:space="preserve"> the following </w:t>
      </w:r>
      <w:r w:rsidR="003D2DF2">
        <w:t>e-mail</w:t>
      </w:r>
      <w:r w:rsidR="003320AA">
        <w:t xml:space="preserve"> discussion.</w:t>
      </w:r>
    </w:p>
    <w:p w14:paraId="6351BC7D" w14:textId="77777777" w:rsidR="00FF48E5" w:rsidRPr="008478A4" w:rsidRDefault="00FF48E5" w:rsidP="00FF48E5">
      <w:pPr>
        <w:pStyle w:val="Doc-text2"/>
        <w:rPr>
          <w:lang w:val="en-GB"/>
        </w:rPr>
      </w:pPr>
    </w:p>
    <w:p w14:paraId="46FADCFF" w14:textId="77777777" w:rsidR="009603A7" w:rsidRDefault="009603A7" w:rsidP="009603A7">
      <w:pPr>
        <w:pStyle w:val="EmailDiscussion"/>
        <w:overflowPunct/>
        <w:autoSpaceDE/>
        <w:autoSpaceDN/>
        <w:adjustRightInd/>
        <w:textAlignment w:val="auto"/>
      </w:pPr>
      <w:r>
        <w:t>[AT110e][025][TEI16 Other] In-principle Agreed CRs (Mediatek)</w:t>
      </w:r>
    </w:p>
    <w:p w14:paraId="20FD0039" w14:textId="77777777" w:rsidR="009603A7" w:rsidRDefault="009603A7" w:rsidP="009603A7">
      <w:pPr>
        <w:pStyle w:val="EmailDiscussion2"/>
      </w:pPr>
      <w:r>
        <w:tab/>
        <w:t>Scope: Treat all documents under 6.19.0, and 6.20.1.0 (proponents are responsible to explain and drive)</w:t>
      </w:r>
    </w:p>
    <w:p w14:paraId="24FE5F87" w14:textId="77777777" w:rsidR="009603A7" w:rsidRDefault="009603A7" w:rsidP="009603A7">
      <w:pPr>
        <w:pStyle w:val="EmailDiscussion2"/>
      </w:pPr>
      <w:r>
        <w:tab/>
        <w:t xml:space="preserve">Expected Outcome: Agree In-principle agreed CRs, </w:t>
      </w:r>
      <w:r w:rsidRPr="009603A7">
        <w:rPr>
          <w:highlight w:val="yellow"/>
        </w:rPr>
        <w:t>Deadline: June 5, 0700 UTC</w:t>
      </w:r>
      <w:r>
        <w:t xml:space="preserve">. </w:t>
      </w:r>
    </w:p>
    <w:p w14:paraId="4DA38932" w14:textId="77777777" w:rsidR="009603A7" w:rsidRPr="00DC70A0" w:rsidRDefault="009603A7" w:rsidP="009603A7">
      <w:pPr>
        <w:pStyle w:val="EmailDiscussion2"/>
      </w:pPr>
    </w:p>
    <w:p w14:paraId="61BF3A99" w14:textId="183E0D97" w:rsidR="00852CCD" w:rsidRDefault="00CC3365" w:rsidP="00852CCD">
      <w:pPr>
        <w:pStyle w:val="Heading1"/>
        <w:rPr>
          <w:lang w:val="en-US" w:eastAsia="ko-KR"/>
        </w:rPr>
      </w:pPr>
      <w:r>
        <w:rPr>
          <w:lang w:val="en-US" w:eastAsia="ko-KR"/>
        </w:rPr>
        <w:t xml:space="preserve">2 </w:t>
      </w:r>
      <w:r w:rsidR="00A161E6">
        <w:rPr>
          <w:lang w:val="en-US" w:eastAsia="ko-KR"/>
        </w:rPr>
        <w:t>Discussion</w:t>
      </w:r>
    </w:p>
    <w:p w14:paraId="62DE5CCC" w14:textId="432DEFD9" w:rsidR="002636A3" w:rsidRDefault="002636A3" w:rsidP="002636A3">
      <w:pPr>
        <w:pStyle w:val="Heading2"/>
      </w:pPr>
      <w:r>
        <w:t>2.1</w:t>
      </w:r>
      <w:r w:rsidR="00927DDE" w:rsidRPr="00927DDE">
        <w:t xml:space="preserve"> single entry PHR with P bit</w:t>
      </w:r>
      <w:r w:rsidR="00927DDE">
        <w:t xml:space="preserve"> (</w:t>
      </w:r>
      <w:r w:rsidR="00927DDE" w:rsidRPr="00927DDE">
        <w:t>OPPO</w:t>
      </w:r>
      <w:r w:rsidR="00927DDE">
        <w:t>)</w:t>
      </w:r>
    </w:p>
    <w:p w14:paraId="335E2C6D" w14:textId="0D9E885D" w:rsidR="00927DDE" w:rsidRDefault="00927DDE" w:rsidP="002636A3">
      <w:pPr>
        <w:spacing w:after="0"/>
        <w:jc w:val="both"/>
      </w:pPr>
      <w:r>
        <w:t>Discussion on the following IPA CRs:</w:t>
      </w:r>
    </w:p>
    <w:p w14:paraId="3EDB158F" w14:textId="77777777" w:rsidR="00927DDE" w:rsidRDefault="00927DDE" w:rsidP="002636A3">
      <w:pPr>
        <w:spacing w:after="0"/>
        <w:jc w:val="both"/>
      </w:pPr>
    </w:p>
    <w:p w14:paraId="0AE7BBCE" w14:textId="77777777" w:rsidR="00927DDE" w:rsidRPr="00A248CF" w:rsidRDefault="00D43E1B" w:rsidP="00927DDE">
      <w:pPr>
        <w:pStyle w:val="Doc-title"/>
      </w:pPr>
      <w:hyperlink r:id="rId13" w:tooltip="D:Documents3GPPtsg_ranWG2TSGR2_110-eDocsR2-2004583.zip" w:history="1">
        <w:r w:rsidR="00927DDE" w:rsidRPr="00A248CF">
          <w:rPr>
            <w:rStyle w:val="Hyperlink"/>
          </w:rPr>
          <w:t>R2-2004583</w:t>
        </w:r>
      </w:hyperlink>
      <w:r w:rsidR="00927DDE" w:rsidRPr="00A248CF">
        <w:tab/>
        <w:t>UE capability for single entry PHR with P bit</w:t>
      </w:r>
      <w:r w:rsidR="00927DDE" w:rsidRPr="00A248CF">
        <w:tab/>
        <w:t>OPPO, Ericsson, MediaTek Inc., Nokia, Nokia Shanghai Bell, vivo, ZTE, Xiaomi</w:t>
      </w:r>
      <w:r w:rsidR="00927DDE" w:rsidRPr="00A248CF">
        <w:tab/>
        <w:t>CR</w:t>
      </w:r>
      <w:r w:rsidR="00927DDE" w:rsidRPr="00A248CF">
        <w:tab/>
        <w:t>Rel-16</w:t>
      </w:r>
      <w:r w:rsidR="00927DDE" w:rsidRPr="00A248CF">
        <w:tab/>
        <w:t>38.331</w:t>
      </w:r>
      <w:r w:rsidR="00927DDE" w:rsidRPr="00A248CF">
        <w:tab/>
        <w:t>16.0.0</w:t>
      </w:r>
      <w:r w:rsidR="00927DDE" w:rsidRPr="00A248CF">
        <w:tab/>
        <w:t>1589</w:t>
      </w:r>
      <w:r w:rsidR="00927DDE" w:rsidRPr="00A248CF">
        <w:tab/>
        <w:t>1</w:t>
      </w:r>
      <w:r w:rsidR="00927DDE" w:rsidRPr="00A248CF">
        <w:tab/>
        <w:t>F</w:t>
      </w:r>
      <w:r w:rsidR="00927DDE" w:rsidRPr="00A248CF">
        <w:tab/>
        <w:t>TEI16</w:t>
      </w:r>
      <w:r w:rsidR="00927DDE" w:rsidRPr="00A248CF">
        <w:tab/>
        <w:t>R2-2004214</w:t>
      </w:r>
    </w:p>
    <w:p w14:paraId="771C8FB2" w14:textId="77777777" w:rsidR="00927DDE" w:rsidRPr="00A248CF" w:rsidRDefault="00D43E1B" w:rsidP="00927DDE">
      <w:pPr>
        <w:pStyle w:val="Doc-title"/>
      </w:pPr>
      <w:hyperlink r:id="rId14" w:tooltip="D:Documents3GPPtsg_ranWG2TSGR2_110-eDocsR2-2004584.zip" w:history="1">
        <w:r w:rsidR="00927DDE" w:rsidRPr="00A248CF">
          <w:rPr>
            <w:rStyle w:val="Hyperlink"/>
          </w:rPr>
          <w:t>R2-2004584</w:t>
        </w:r>
      </w:hyperlink>
      <w:r w:rsidR="00927DDE" w:rsidRPr="00A248CF">
        <w:tab/>
        <w:t>UE capability for single entry PHR with P bit</w:t>
      </w:r>
      <w:r w:rsidR="00927DDE" w:rsidRPr="00A248CF">
        <w:tab/>
        <w:t>OPPO, Ericsson, MediaTek Inc., Nokia, Nokia Shanghai Bell, vivo, ZTE, Xiaomi</w:t>
      </w:r>
      <w:r w:rsidR="00927DDE" w:rsidRPr="00A248CF">
        <w:tab/>
        <w:t>CR</w:t>
      </w:r>
      <w:r w:rsidR="00927DDE" w:rsidRPr="00A248CF">
        <w:tab/>
        <w:t>Rel-16</w:t>
      </w:r>
      <w:r w:rsidR="00927DDE" w:rsidRPr="00A248CF">
        <w:tab/>
        <w:t>38.306</w:t>
      </w:r>
      <w:r w:rsidR="00927DDE" w:rsidRPr="00A248CF">
        <w:tab/>
        <w:t>16.0.0</w:t>
      </w:r>
      <w:r w:rsidR="00927DDE" w:rsidRPr="00A248CF">
        <w:tab/>
        <w:t>0296</w:t>
      </w:r>
      <w:r w:rsidR="00927DDE" w:rsidRPr="00A248CF">
        <w:tab/>
        <w:t>1</w:t>
      </w:r>
      <w:r w:rsidR="00927DDE" w:rsidRPr="00A248CF">
        <w:tab/>
        <w:t>F</w:t>
      </w:r>
      <w:r w:rsidR="00927DDE" w:rsidRPr="00A248CF">
        <w:tab/>
        <w:t>TEI16</w:t>
      </w:r>
      <w:r w:rsidR="00927DDE" w:rsidRPr="00A248CF">
        <w:tab/>
        <w:t>R2-2004215</w:t>
      </w:r>
    </w:p>
    <w:p w14:paraId="1DC192E8" w14:textId="77777777" w:rsidR="00927DDE" w:rsidRDefault="00D43E1B" w:rsidP="00927DDE">
      <w:pPr>
        <w:pStyle w:val="Doc-title"/>
      </w:pPr>
      <w:hyperlink r:id="rId15" w:tooltip="D:Documents3GPPtsg_ranWG2TSGR2_110-eDocsR2-2004883.zip" w:history="1">
        <w:r w:rsidR="00927DDE" w:rsidRPr="00A248CF">
          <w:rPr>
            <w:rStyle w:val="Hyperlink"/>
          </w:rPr>
          <w:t>R2-2004883</w:t>
        </w:r>
      </w:hyperlink>
      <w:r w:rsidR="00927DDE" w:rsidRPr="00A248CF">
        <w:tab/>
        <w:t>P bit for Single Entry PHR</w:t>
      </w:r>
      <w:r w:rsidR="00927DDE" w:rsidRPr="00A248CF">
        <w:tab/>
        <w:t>Nokia, Nokia Shanghai Bell, Apple, Ericsson, Lenovo, MediaTek Inc., NTT DOCOMO, INC., OPPO</w:t>
      </w:r>
      <w:r w:rsidR="00927DDE" w:rsidRPr="00A248CF">
        <w:tab/>
        <w:t>CR</w:t>
      </w:r>
      <w:r w:rsidR="00927DDE" w:rsidRPr="00A248CF">
        <w:tab/>
        <w:t>Rel-16</w:t>
      </w:r>
      <w:r w:rsidR="00927DDE" w:rsidRPr="00A248CF">
        <w:tab/>
        <w:t>38.321</w:t>
      </w:r>
      <w:r w:rsidR="00927DDE" w:rsidRPr="00A248CF">
        <w:tab/>
        <w:t>16.0.0</w:t>
      </w:r>
      <w:r w:rsidR="00927DDE" w:rsidRPr="00A248CF">
        <w:tab/>
        <w:t>0716</w:t>
      </w:r>
      <w:r w:rsidR="00927DDE" w:rsidRPr="00A248CF">
        <w:tab/>
        <w:t>1</w:t>
      </w:r>
      <w:r w:rsidR="00927DDE" w:rsidRPr="00A248CF">
        <w:tab/>
        <w:t>F</w:t>
      </w:r>
      <w:r w:rsidR="00927DDE" w:rsidRPr="00A248CF">
        <w:tab/>
        <w:t>TEI16</w:t>
      </w:r>
      <w:r w:rsidR="00927DDE" w:rsidRPr="00A248CF">
        <w:tab/>
        <w:t>R2-2003010</w:t>
      </w:r>
    </w:p>
    <w:p w14:paraId="3511E76B" w14:textId="77777777" w:rsidR="00927DDE" w:rsidRDefault="00927DDE" w:rsidP="002636A3">
      <w:pPr>
        <w:spacing w:after="0"/>
        <w:jc w:val="both"/>
      </w:pPr>
    </w:p>
    <w:p w14:paraId="3C91E44A" w14:textId="4A0E7287" w:rsidR="0033543E" w:rsidRDefault="0058539C" w:rsidP="002636A3">
      <w:pPr>
        <w:spacing w:after="0"/>
        <w:jc w:val="both"/>
      </w:pPr>
      <w:r w:rsidRPr="0058539C">
        <w:t xml:space="preserve">Companies are </w:t>
      </w:r>
      <w:r>
        <w:t>invited</w:t>
      </w:r>
      <w:r w:rsidRPr="0058539C">
        <w:t xml:space="preserve"> to provide comments </w:t>
      </w:r>
      <w:r>
        <w:t xml:space="preserve">on the </w:t>
      </w:r>
      <w:r w:rsidR="009D04D8">
        <w:t xml:space="preserve">IPA </w:t>
      </w:r>
      <w:r w:rsidRPr="0058539C">
        <w:t>CR</w:t>
      </w:r>
      <w:r w:rsidR="009D04D8">
        <w:t>(s).</w:t>
      </w:r>
      <w:r w:rsidR="00927DDE">
        <w:t xml:space="preserve"> Could they be agreed or there is some add</w:t>
      </w:r>
      <w:r w:rsidR="007F55B9">
        <w:t>itional suggestion</w:t>
      </w:r>
      <w:r w:rsidR="00927DDE">
        <w:t>? P</w:t>
      </w:r>
      <w:r w:rsidR="00927DDE" w:rsidRPr="00927DDE">
        <w:t xml:space="preserve">roponent companies </w:t>
      </w:r>
      <w:r w:rsidR="009D04D8">
        <w:t xml:space="preserve">please clarify whether there is change compared to the IPA CR(s) in last meeting. </w:t>
      </w:r>
    </w:p>
    <w:p w14:paraId="1B4A7A44" w14:textId="77777777" w:rsidR="003D2DF2" w:rsidRDefault="003D2DF2" w:rsidP="002636A3">
      <w:pPr>
        <w:spacing w:after="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8788"/>
      </w:tblGrid>
      <w:tr w:rsidR="00927DDE" w:rsidRPr="00A126D6" w14:paraId="45A21365" w14:textId="77777777" w:rsidTr="00927DDE">
        <w:tc>
          <w:tcPr>
            <w:tcW w:w="1413" w:type="dxa"/>
            <w:shd w:val="clear" w:color="auto" w:fill="D9D9D9"/>
          </w:tcPr>
          <w:p w14:paraId="085DDE61" w14:textId="77777777" w:rsidR="00927DDE" w:rsidRPr="00A126D6" w:rsidRDefault="00927DDE" w:rsidP="00A42AB9">
            <w:pPr>
              <w:spacing w:after="0"/>
              <w:jc w:val="both"/>
              <w:rPr>
                <w:b/>
                <w:bCs/>
                <w:sz w:val="22"/>
                <w:szCs w:val="22"/>
                <w:lang w:eastAsia="zh-CN"/>
              </w:rPr>
            </w:pPr>
            <w:r w:rsidRPr="00A126D6">
              <w:rPr>
                <w:b/>
                <w:bCs/>
                <w:sz w:val="22"/>
                <w:szCs w:val="22"/>
                <w:lang w:eastAsia="zh-CN"/>
              </w:rPr>
              <w:t>Company</w:t>
            </w:r>
          </w:p>
        </w:tc>
        <w:tc>
          <w:tcPr>
            <w:tcW w:w="8788" w:type="dxa"/>
            <w:shd w:val="clear" w:color="auto" w:fill="D9D9D9"/>
          </w:tcPr>
          <w:p w14:paraId="02099B93" w14:textId="77777777" w:rsidR="00927DDE" w:rsidRPr="00A126D6" w:rsidRDefault="00927DDE" w:rsidP="00A42AB9">
            <w:pPr>
              <w:spacing w:after="0"/>
              <w:jc w:val="both"/>
              <w:rPr>
                <w:b/>
                <w:bCs/>
                <w:sz w:val="22"/>
                <w:szCs w:val="22"/>
                <w:lang w:eastAsia="zh-CN"/>
              </w:rPr>
            </w:pPr>
            <w:r w:rsidRPr="00A126D6">
              <w:rPr>
                <w:b/>
                <w:bCs/>
                <w:sz w:val="22"/>
                <w:szCs w:val="22"/>
                <w:lang w:eastAsia="zh-CN"/>
              </w:rPr>
              <w:t>Comments</w:t>
            </w:r>
          </w:p>
        </w:tc>
      </w:tr>
      <w:tr w:rsidR="00927DDE" w:rsidRPr="00A126D6" w14:paraId="78769A8E" w14:textId="77777777" w:rsidTr="00927DDE">
        <w:tc>
          <w:tcPr>
            <w:tcW w:w="1413" w:type="dxa"/>
            <w:shd w:val="clear" w:color="auto" w:fill="auto"/>
          </w:tcPr>
          <w:p w14:paraId="75CEDDFC" w14:textId="16336653" w:rsidR="00927DDE" w:rsidRPr="00A126D6" w:rsidRDefault="002D0BFA" w:rsidP="00A42AB9">
            <w:pPr>
              <w:spacing w:after="0"/>
              <w:jc w:val="both"/>
              <w:rPr>
                <w:bCs/>
                <w:sz w:val="22"/>
                <w:szCs w:val="22"/>
                <w:lang w:eastAsia="zh-CN"/>
              </w:rPr>
            </w:pPr>
            <w:r>
              <w:rPr>
                <w:bCs/>
                <w:sz w:val="22"/>
                <w:szCs w:val="22"/>
                <w:lang w:eastAsia="zh-CN"/>
              </w:rPr>
              <w:t>Ericsson</w:t>
            </w:r>
          </w:p>
        </w:tc>
        <w:tc>
          <w:tcPr>
            <w:tcW w:w="8788" w:type="dxa"/>
            <w:shd w:val="clear" w:color="auto" w:fill="auto"/>
          </w:tcPr>
          <w:p w14:paraId="20D0771F" w14:textId="0ECB3AAB" w:rsidR="00927DDE" w:rsidRPr="00A126D6" w:rsidRDefault="002D0BFA" w:rsidP="00A42AB9">
            <w:pPr>
              <w:spacing w:after="0"/>
              <w:jc w:val="both"/>
              <w:rPr>
                <w:bCs/>
                <w:sz w:val="22"/>
                <w:szCs w:val="22"/>
                <w:lang w:eastAsia="zh-CN"/>
              </w:rPr>
            </w:pPr>
            <w:r>
              <w:rPr>
                <w:bCs/>
                <w:sz w:val="22"/>
                <w:szCs w:val="22"/>
                <w:lang w:eastAsia="zh-CN"/>
              </w:rPr>
              <w:t>The CRs can be agreed.</w:t>
            </w:r>
          </w:p>
        </w:tc>
      </w:tr>
      <w:tr w:rsidR="00927DDE" w:rsidRPr="00A126D6" w14:paraId="0629CF58" w14:textId="77777777" w:rsidTr="00927DDE">
        <w:tc>
          <w:tcPr>
            <w:tcW w:w="1413" w:type="dxa"/>
            <w:shd w:val="clear" w:color="auto" w:fill="auto"/>
          </w:tcPr>
          <w:p w14:paraId="79141F8F" w14:textId="50ADD3A9" w:rsidR="00927DDE" w:rsidRPr="00A126D6" w:rsidRDefault="0082034C" w:rsidP="00A42AB9">
            <w:pPr>
              <w:spacing w:after="0"/>
              <w:jc w:val="both"/>
              <w:rPr>
                <w:bCs/>
                <w:sz w:val="22"/>
                <w:szCs w:val="22"/>
                <w:lang w:eastAsia="zh-CN"/>
              </w:rPr>
            </w:pPr>
            <w:r>
              <w:rPr>
                <w:bCs/>
                <w:sz w:val="22"/>
                <w:szCs w:val="22"/>
                <w:lang w:eastAsia="zh-CN"/>
              </w:rPr>
              <w:t>Nokia</w:t>
            </w:r>
          </w:p>
        </w:tc>
        <w:tc>
          <w:tcPr>
            <w:tcW w:w="8788" w:type="dxa"/>
            <w:shd w:val="clear" w:color="auto" w:fill="auto"/>
          </w:tcPr>
          <w:p w14:paraId="20D428B1" w14:textId="483D0211" w:rsidR="00927DDE" w:rsidRPr="00A126D6" w:rsidRDefault="0082034C" w:rsidP="00EE4A36">
            <w:pPr>
              <w:spacing w:after="0"/>
              <w:jc w:val="both"/>
              <w:rPr>
                <w:bCs/>
                <w:sz w:val="22"/>
                <w:szCs w:val="22"/>
                <w:lang w:eastAsia="zh-CN"/>
              </w:rPr>
            </w:pPr>
            <w:r>
              <w:rPr>
                <w:bCs/>
                <w:sz w:val="22"/>
                <w:szCs w:val="22"/>
                <w:lang w:eastAsia="zh-CN"/>
              </w:rPr>
              <w:t xml:space="preserve">No change for </w:t>
            </w:r>
            <w:r w:rsidRPr="0082034C">
              <w:rPr>
                <w:bCs/>
                <w:sz w:val="22"/>
                <w:szCs w:val="22"/>
                <w:lang w:eastAsia="zh-CN"/>
              </w:rPr>
              <w:t>R2-2004883</w:t>
            </w:r>
            <w:r>
              <w:rPr>
                <w:bCs/>
                <w:sz w:val="22"/>
                <w:szCs w:val="22"/>
                <w:lang w:eastAsia="zh-CN"/>
              </w:rPr>
              <w:t xml:space="preserve"> compared to the IPA CR in last meeting</w:t>
            </w:r>
            <w:r w:rsidR="00D50679">
              <w:rPr>
                <w:bCs/>
                <w:sz w:val="22"/>
                <w:szCs w:val="22"/>
                <w:lang w:eastAsia="zh-CN"/>
              </w:rPr>
              <w:t xml:space="preserve"> </w:t>
            </w:r>
            <w:r w:rsidR="00A14C9E">
              <w:rPr>
                <w:bCs/>
                <w:sz w:val="22"/>
                <w:szCs w:val="22"/>
                <w:lang w:eastAsia="zh-CN"/>
              </w:rPr>
              <w:t>ap</w:t>
            </w:r>
            <w:r w:rsidR="00ED52B7">
              <w:rPr>
                <w:bCs/>
                <w:sz w:val="22"/>
                <w:szCs w:val="22"/>
                <w:lang w:eastAsia="zh-CN"/>
              </w:rPr>
              <w:t>art from</w:t>
            </w:r>
            <w:r w:rsidR="005A72BE">
              <w:rPr>
                <w:bCs/>
                <w:sz w:val="22"/>
                <w:szCs w:val="22"/>
                <w:lang w:eastAsia="zh-CN"/>
              </w:rPr>
              <w:t xml:space="preserve"> </w:t>
            </w:r>
            <w:r w:rsidR="00301826">
              <w:rPr>
                <w:bCs/>
                <w:sz w:val="22"/>
                <w:szCs w:val="22"/>
                <w:lang w:eastAsia="zh-CN"/>
              </w:rPr>
              <w:t xml:space="preserve">more co-sourcing companies </w:t>
            </w:r>
            <w:r w:rsidR="00ED52B7">
              <w:rPr>
                <w:bCs/>
                <w:sz w:val="22"/>
                <w:szCs w:val="22"/>
                <w:lang w:eastAsia="zh-CN"/>
              </w:rPr>
              <w:t xml:space="preserve">added </w:t>
            </w:r>
            <w:r w:rsidR="00D50679">
              <w:rPr>
                <w:rFonts w:hint="eastAsia"/>
                <w:bCs/>
                <w:sz w:val="22"/>
                <w:szCs w:val="22"/>
                <w:lang w:eastAsia="zh-CN"/>
              </w:rPr>
              <w:t>→</w:t>
            </w:r>
            <w:r w:rsidR="00D50679">
              <w:rPr>
                <w:bCs/>
                <w:sz w:val="22"/>
                <w:szCs w:val="22"/>
                <w:lang w:eastAsia="zh-CN"/>
              </w:rPr>
              <w:t xml:space="preserve"> the CR can be agreed</w:t>
            </w:r>
          </w:p>
        </w:tc>
      </w:tr>
      <w:tr w:rsidR="00927DDE" w:rsidRPr="00A126D6" w14:paraId="697AD906" w14:textId="77777777" w:rsidTr="00927DDE">
        <w:tc>
          <w:tcPr>
            <w:tcW w:w="1413" w:type="dxa"/>
            <w:shd w:val="clear" w:color="auto" w:fill="auto"/>
          </w:tcPr>
          <w:p w14:paraId="0D04098F" w14:textId="3AF6E548" w:rsidR="00927DDE" w:rsidRPr="00A126D6" w:rsidRDefault="00331D18" w:rsidP="00A42AB9">
            <w:pPr>
              <w:spacing w:after="0"/>
              <w:jc w:val="both"/>
              <w:rPr>
                <w:bCs/>
                <w:sz w:val="22"/>
                <w:szCs w:val="22"/>
                <w:lang w:eastAsia="zh-CN"/>
              </w:rPr>
            </w:pPr>
            <w:r w:rsidRPr="00331D18">
              <w:rPr>
                <w:rFonts w:hint="eastAsia"/>
                <w:bCs/>
                <w:sz w:val="22"/>
                <w:szCs w:val="22"/>
                <w:lang w:eastAsia="zh-CN"/>
              </w:rPr>
              <w:t>OPPO</w:t>
            </w:r>
          </w:p>
        </w:tc>
        <w:tc>
          <w:tcPr>
            <w:tcW w:w="8788" w:type="dxa"/>
            <w:shd w:val="clear" w:color="auto" w:fill="auto"/>
          </w:tcPr>
          <w:p w14:paraId="745B312F" w14:textId="10419F75" w:rsidR="00927DDE" w:rsidRPr="00A126D6" w:rsidRDefault="00331D18" w:rsidP="00D912F9">
            <w:pPr>
              <w:spacing w:after="0"/>
              <w:jc w:val="both"/>
              <w:rPr>
                <w:bCs/>
                <w:sz w:val="22"/>
                <w:szCs w:val="22"/>
                <w:lang w:eastAsia="zh-CN"/>
              </w:rPr>
            </w:pPr>
            <w:r w:rsidRPr="00331D18">
              <w:rPr>
                <w:bCs/>
                <w:sz w:val="22"/>
                <w:szCs w:val="22"/>
                <w:lang w:eastAsia="zh-CN"/>
              </w:rPr>
              <w:t>N</w:t>
            </w:r>
            <w:r w:rsidRPr="00331D18">
              <w:rPr>
                <w:rFonts w:hint="eastAsia"/>
                <w:bCs/>
                <w:sz w:val="22"/>
                <w:szCs w:val="22"/>
                <w:lang w:eastAsia="zh-CN"/>
              </w:rPr>
              <w:t>o change.</w:t>
            </w:r>
          </w:p>
        </w:tc>
      </w:tr>
      <w:tr w:rsidR="00927DDE" w:rsidRPr="00A126D6" w14:paraId="44982B8E" w14:textId="77777777" w:rsidTr="00927DDE">
        <w:tc>
          <w:tcPr>
            <w:tcW w:w="1413" w:type="dxa"/>
            <w:shd w:val="clear" w:color="auto" w:fill="auto"/>
          </w:tcPr>
          <w:p w14:paraId="28E4AC40" w14:textId="1E191920" w:rsidR="00927DDE" w:rsidRPr="00A126D6" w:rsidRDefault="00927DDE" w:rsidP="00A42AB9">
            <w:pPr>
              <w:spacing w:after="0"/>
              <w:jc w:val="both"/>
              <w:rPr>
                <w:bCs/>
                <w:sz w:val="22"/>
                <w:szCs w:val="22"/>
                <w:lang w:eastAsia="ko-KR"/>
              </w:rPr>
            </w:pPr>
          </w:p>
        </w:tc>
        <w:tc>
          <w:tcPr>
            <w:tcW w:w="8788" w:type="dxa"/>
            <w:shd w:val="clear" w:color="auto" w:fill="auto"/>
          </w:tcPr>
          <w:p w14:paraId="045178E9" w14:textId="76C560C9" w:rsidR="00927DDE" w:rsidRPr="00A126D6" w:rsidRDefault="00927DDE" w:rsidP="007F6F79">
            <w:pPr>
              <w:spacing w:after="0"/>
              <w:jc w:val="both"/>
              <w:rPr>
                <w:bCs/>
                <w:sz w:val="22"/>
                <w:szCs w:val="22"/>
                <w:lang w:eastAsia="ko-KR"/>
              </w:rPr>
            </w:pPr>
          </w:p>
        </w:tc>
      </w:tr>
    </w:tbl>
    <w:p w14:paraId="13414B29" w14:textId="77777777" w:rsidR="003D2DF2" w:rsidRDefault="003D2DF2" w:rsidP="002636A3">
      <w:pPr>
        <w:spacing w:after="0"/>
        <w:jc w:val="both"/>
      </w:pPr>
    </w:p>
    <w:p w14:paraId="61566AA1" w14:textId="184B8501" w:rsidR="00A75F2A" w:rsidRPr="00ED585B" w:rsidRDefault="00A75F2A" w:rsidP="002636A3">
      <w:pPr>
        <w:spacing w:after="0"/>
        <w:jc w:val="both"/>
        <w:rPr>
          <w:rFonts w:ascii="Arial" w:hAnsi="Arial" w:cs="Arial"/>
        </w:rPr>
      </w:pPr>
      <w:r w:rsidRPr="00ED585B">
        <w:rPr>
          <w:rFonts w:ascii="Arial" w:hAnsi="Arial" w:cs="Arial"/>
          <w:b/>
        </w:rPr>
        <w:t>Summary:</w:t>
      </w:r>
      <w:r w:rsidRPr="00ED585B">
        <w:rPr>
          <w:rFonts w:ascii="Arial" w:hAnsi="Arial" w:cs="Arial"/>
        </w:rPr>
        <w:t xml:space="preserve"> CR is not changed and no further comment. The rapporteur also understand</w:t>
      </w:r>
      <w:r w:rsidR="001A6844" w:rsidRPr="00ED585B">
        <w:rPr>
          <w:rFonts w:ascii="Arial" w:hAnsi="Arial" w:cs="Arial"/>
        </w:rPr>
        <w:t>s</w:t>
      </w:r>
      <w:r w:rsidRPr="00ED585B">
        <w:rPr>
          <w:rFonts w:ascii="Arial" w:hAnsi="Arial" w:cs="Arial"/>
        </w:rPr>
        <w:t xml:space="preserve"> that capability for TEI16 will be merged to the mega CR. Thus R2-2004583 and R2-2004584 should be endorsed instead of agreed.</w:t>
      </w:r>
    </w:p>
    <w:p w14:paraId="4B459474" w14:textId="77777777" w:rsidR="00A75F2A" w:rsidRPr="00ED585B" w:rsidRDefault="00A75F2A" w:rsidP="002636A3">
      <w:pPr>
        <w:spacing w:after="0"/>
        <w:jc w:val="both"/>
        <w:rPr>
          <w:rFonts w:ascii="Arial" w:hAnsi="Arial" w:cs="Arial"/>
        </w:rPr>
      </w:pPr>
    </w:p>
    <w:p w14:paraId="4D2887A3" w14:textId="30D86A4D" w:rsidR="00A75F2A" w:rsidRPr="00ED585B" w:rsidRDefault="00A75F2A" w:rsidP="002636A3">
      <w:pPr>
        <w:spacing w:after="0"/>
        <w:jc w:val="both"/>
        <w:rPr>
          <w:rFonts w:ascii="Arial" w:hAnsi="Arial" w:cs="Arial"/>
          <w:b/>
        </w:rPr>
      </w:pPr>
      <w:r w:rsidRPr="00ED585B">
        <w:rPr>
          <w:rFonts w:ascii="Arial" w:hAnsi="Arial" w:cs="Arial"/>
          <w:b/>
        </w:rPr>
        <w:t xml:space="preserve">Proposal 1: To </w:t>
      </w:r>
      <w:r w:rsidR="00E579EA">
        <w:rPr>
          <w:rFonts w:ascii="Arial" w:hAnsi="Arial" w:cs="Arial"/>
          <w:b/>
        </w:rPr>
        <w:t>a</w:t>
      </w:r>
      <w:r w:rsidRPr="00ED585B">
        <w:rPr>
          <w:rFonts w:ascii="Arial" w:hAnsi="Arial" w:cs="Arial"/>
          <w:b/>
        </w:rPr>
        <w:t>gree R2-2004883. To endorse R2-2004583 and R2-2004584</w:t>
      </w:r>
      <w:r w:rsidR="00715302" w:rsidRPr="00ED585B">
        <w:rPr>
          <w:rFonts w:ascii="Arial" w:hAnsi="Arial" w:cs="Arial"/>
          <w:b/>
        </w:rPr>
        <w:t xml:space="preserve"> and merge them to </w:t>
      </w:r>
      <w:r w:rsidR="003E0130">
        <w:rPr>
          <w:rFonts w:ascii="Arial" w:hAnsi="Arial" w:cs="Arial"/>
          <w:b/>
        </w:rPr>
        <w:t xml:space="preserve">the </w:t>
      </w:r>
      <w:r w:rsidR="00715302" w:rsidRPr="00ED585B">
        <w:rPr>
          <w:rFonts w:ascii="Arial" w:hAnsi="Arial" w:cs="Arial"/>
          <w:b/>
        </w:rPr>
        <w:t>RAN2 capability mega CRs</w:t>
      </w:r>
      <w:r w:rsidRPr="00ED585B">
        <w:rPr>
          <w:rFonts w:ascii="Arial" w:hAnsi="Arial" w:cs="Arial"/>
          <w:b/>
        </w:rPr>
        <w:t>.</w:t>
      </w:r>
    </w:p>
    <w:p w14:paraId="4AED302C" w14:textId="77777777" w:rsidR="003D2DF2" w:rsidRDefault="003D2DF2" w:rsidP="002636A3">
      <w:pPr>
        <w:spacing w:after="0"/>
        <w:jc w:val="both"/>
      </w:pPr>
    </w:p>
    <w:p w14:paraId="0EEF3C79" w14:textId="64AD1B41" w:rsidR="00630625" w:rsidRDefault="00E60371" w:rsidP="0058539C">
      <w:pPr>
        <w:pStyle w:val="Heading2"/>
        <w:rPr>
          <w:rFonts w:cs="Arial"/>
          <w:lang w:val="en-US"/>
        </w:rPr>
      </w:pPr>
      <w:bookmarkStart w:id="2" w:name="_MON_1289914521"/>
      <w:bookmarkEnd w:id="2"/>
      <w:r>
        <w:t xml:space="preserve">2.2 </w:t>
      </w:r>
      <w:r w:rsidR="00927DDE" w:rsidRPr="00927DDE">
        <w:t>BCS to asymmetric channel bandwidths</w:t>
      </w:r>
      <w:r w:rsidR="00513C43">
        <w:t xml:space="preserve"> (</w:t>
      </w:r>
      <w:r w:rsidR="00927DDE">
        <w:t>Huawei</w:t>
      </w:r>
      <w:r w:rsidR="00513C43">
        <w:rPr>
          <w:rFonts w:cs="Arial"/>
          <w:lang w:val="en-US"/>
        </w:rPr>
        <w:t>)</w:t>
      </w:r>
    </w:p>
    <w:p w14:paraId="7D35B199" w14:textId="4C0CD5CE" w:rsidR="00927DDE" w:rsidRDefault="00927DDE" w:rsidP="00927DDE">
      <w:pPr>
        <w:spacing w:after="0"/>
        <w:jc w:val="both"/>
      </w:pPr>
      <w:r>
        <w:t xml:space="preserve">Discussion on the following IPA </w:t>
      </w:r>
      <w:r w:rsidR="00A248CF">
        <w:t>CR</w:t>
      </w:r>
      <w:r>
        <w:t>:</w:t>
      </w:r>
    </w:p>
    <w:p w14:paraId="12C3E0BE" w14:textId="77777777" w:rsidR="00927DDE" w:rsidRDefault="00927DDE" w:rsidP="00513C43">
      <w:pPr>
        <w:spacing w:after="0"/>
        <w:jc w:val="both"/>
      </w:pPr>
    </w:p>
    <w:p w14:paraId="6D6ABA27" w14:textId="77777777" w:rsidR="00703017" w:rsidRDefault="00D43E1B" w:rsidP="00703017">
      <w:pPr>
        <w:pStyle w:val="Doc-title"/>
      </w:pPr>
      <w:hyperlink r:id="rId16" w:tooltip="D:Documents3GPPtsg_ranWG2TSGR2_110-eDocsR2-2005399.zip" w:history="1">
        <w:r w:rsidR="00703017" w:rsidRPr="0055203B">
          <w:rPr>
            <w:rStyle w:val="Hyperlink"/>
          </w:rPr>
          <w:t>R2-2005399</w:t>
        </w:r>
      </w:hyperlink>
      <w:r w:rsidR="00703017">
        <w:tab/>
        <w:t>CR on introduction of BCS to asymmetric channel bandwidths (38.306)</w:t>
      </w:r>
      <w:r w:rsidR="00703017">
        <w:tab/>
        <w:t>Huawei, HiSilicon, Telus</w:t>
      </w:r>
      <w:r w:rsidR="00703017">
        <w:tab/>
        <w:t>CR</w:t>
      </w:r>
      <w:r w:rsidR="00703017">
        <w:tab/>
        <w:t>Rel-16</w:t>
      </w:r>
      <w:r w:rsidR="00703017">
        <w:tab/>
        <w:t>38.306</w:t>
      </w:r>
      <w:r w:rsidR="00703017">
        <w:tab/>
        <w:t>16.0.0</w:t>
      </w:r>
      <w:r w:rsidR="00703017">
        <w:tab/>
        <w:t>0289</w:t>
      </w:r>
      <w:r w:rsidR="00703017">
        <w:tab/>
        <w:t>2</w:t>
      </w:r>
      <w:r w:rsidR="00703017">
        <w:tab/>
        <w:t>B</w:t>
      </w:r>
      <w:r w:rsidR="00703017">
        <w:tab/>
        <w:t>NR_n66_BW</w:t>
      </w:r>
      <w:r w:rsidR="00703017">
        <w:tab/>
      </w:r>
      <w:r w:rsidR="00703017" w:rsidRPr="00A248CF">
        <w:t>R2-2004210</w:t>
      </w:r>
    </w:p>
    <w:p w14:paraId="7F91A333" w14:textId="77777777" w:rsidR="00927DDE" w:rsidRDefault="00927DDE" w:rsidP="00513C43">
      <w:pPr>
        <w:spacing w:after="0"/>
        <w:jc w:val="both"/>
      </w:pPr>
    </w:p>
    <w:p w14:paraId="7A98685C" w14:textId="6B983AA3" w:rsidR="00604820" w:rsidRDefault="00604820" w:rsidP="00604820">
      <w:pPr>
        <w:spacing w:after="0"/>
        <w:jc w:val="both"/>
      </w:pPr>
      <w:r w:rsidRPr="0058539C">
        <w:t xml:space="preserve">Companies are </w:t>
      </w:r>
      <w:r>
        <w:t>invited</w:t>
      </w:r>
      <w:r w:rsidRPr="0058539C">
        <w:t xml:space="preserve"> to provide comments </w:t>
      </w:r>
      <w:r>
        <w:t xml:space="preserve">on the IPA </w:t>
      </w:r>
      <w:r w:rsidRPr="0058539C">
        <w:t>CR</w:t>
      </w:r>
      <w:r>
        <w:t>(s). Could they be agreed or there is s</w:t>
      </w:r>
      <w:r w:rsidR="007F55B9">
        <w:t>ome additional suggestion</w:t>
      </w:r>
      <w:r>
        <w:t>? P</w:t>
      </w:r>
      <w:r w:rsidRPr="00927DDE">
        <w:t xml:space="preserve">roponent companies </w:t>
      </w:r>
      <w:r>
        <w:t xml:space="preserve">please clarify whether there is change compared to the IPA CR(s) in last meeting. </w:t>
      </w:r>
    </w:p>
    <w:p w14:paraId="538B2F50" w14:textId="77777777" w:rsidR="00513C43" w:rsidRDefault="00513C43" w:rsidP="00513C43">
      <w:pPr>
        <w:spacing w:after="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8788"/>
      </w:tblGrid>
      <w:tr w:rsidR="00A248CF" w:rsidRPr="00A126D6" w14:paraId="76372976" w14:textId="77777777" w:rsidTr="00A42AB9">
        <w:tc>
          <w:tcPr>
            <w:tcW w:w="1413" w:type="dxa"/>
            <w:shd w:val="clear" w:color="auto" w:fill="D9D9D9"/>
          </w:tcPr>
          <w:p w14:paraId="53BF53A4" w14:textId="77777777" w:rsidR="00A248CF" w:rsidRPr="00A126D6" w:rsidRDefault="00A248CF" w:rsidP="00A42AB9">
            <w:pPr>
              <w:spacing w:after="0"/>
              <w:jc w:val="both"/>
              <w:rPr>
                <w:b/>
                <w:bCs/>
                <w:sz w:val="22"/>
                <w:szCs w:val="22"/>
                <w:lang w:eastAsia="zh-CN"/>
              </w:rPr>
            </w:pPr>
            <w:r w:rsidRPr="00A126D6">
              <w:rPr>
                <w:b/>
                <w:bCs/>
                <w:sz w:val="22"/>
                <w:szCs w:val="22"/>
                <w:lang w:eastAsia="zh-CN"/>
              </w:rPr>
              <w:t>Company</w:t>
            </w:r>
          </w:p>
        </w:tc>
        <w:tc>
          <w:tcPr>
            <w:tcW w:w="8788" w:type="dxa"/>
            <w:shd w:val="clear" w:color="auto" w:fill="D9D9D9"/>
          </w:tcPr>
          <w:p w14:paraId="6DF8A0A1" w14:textId="77777777" w:rsidR="00A248CF" w:rsidRPr="00A126D6" w:rsidRDefault="00A248CF" w:rsidP="00A42AB9">
            <w:pPr>
              <w:spacing w:after="0"/>
              <w:jc w:val="both"/>
              <w:rPr>
                <w:b/>
                <w:bCs/>
                <w:sz w:val="22"/>
                <w:szCs w:val="22"/>
                <w:lang w:eastAsia="zh-CN"/>
              </w:rPr>
            </w:pPr>
            <w:r w:rsidRPr="00A126D6">
              <w:rPr>
                <w:b/>
                <w:bCs/>
                <w:sz w:val="22"/>
                <w:szCs w:val="22"/>
                <w:lang w:eastAsia="zh-CN"/>
              </w:rPr>
              <w:t>Comments</w:t>
            </w:r>
          </w:p>
        </w:tc>
      </w:tr>
      <w:tr w:rsidR="00A248CF" w:rsidRPr="00A126D6" w14:paraId="5D8EF1F6" w14:textId="77777777" w:rsidTr="00A42AB9">
        <w:tc>
          <w:tcPr>
            <w:tcW w:w="1413" w:type="dxa"/>
            <w:shd w:val="clear" w:color="auto" w:fill="auto"/>
          </w:tcPr>
          <w:p w14:paraId="3D3E8024" w14:textId="03982136" w:rsidR="00A248CF" w:rsidRPr="00A126D6" w:rsidRDefault="002D0BFA" w:rsidP="00A42AB9">
            <w:pPr>
              <w:spacing w:after="0"/>
              <w:jc w:val="both"/>
              <w:rPr>
                <w:bCs/>
                <w:sz w:val="22"/>
                <w:szCs w:val="22"/>
                <w:lang w:eastAsia="zh-CN"/>
              </w:rPr>
            </w:pPr>
            <w:r>
              <w:rPr>
                <w:bCs/>
                <w:sz w:val="22"/>
                <w:szCs w:val="22"/>
                <w:lang w:eastAsia="zh-CN"/>
              </w:rPr>
              <w:lastRenderedPageBreak/>
              <w:t>Ericsson</w:t>
            </w:r>
          </w:p>
        </w:tc>
        <w:tc>
          <w:tcPr>
            <w:tcW w:w="8788" w:type="dxa"/>
            <w:shd w:val="clear" w:color="auto" w:fill="auto"/>
          </w:tcPr>
          <w:p w14:paraId="21C6AAB0" w14:textId="1282324D" w:rsidR="00A248CF" w:rsidRPr="00A126D6" w:rsidRDefault="002D0BFA" w:rsidP="00A42AB9">
            <w:pPr>
              <w:spacing w:after="0"/>
              <w:jc w:val="both"/>
              <w:rPr>
                <w:bCs/>
                <w:sz w:val="22"/>
                <w:szCs w:val="22"/>
                <w:lang w:eastAsia="zh-CN"/>
              </w:rPr>
            </w:pPr>
            <w:r>
              <w:rPr>
                <w:bCs/>
                <w:sz w:val="22"/>
                <w:szCs w:val="22"/>
                <w:lang w:eastAsia="zh-CN"/>
              </w:rPr>
              <w:t>The CR can be agreed.</w:t>
            </w:r>
          </w:p>
        </w:tc>
      </w:tr>
      <w:tr w:rsidR="00A248CF" w:rsidRPr="00A126D6" w14:paraId="07A393EE" w14:textId="77777777" w:rsidTr="00A42AB9">
        <w:tc>
          <w:tcPr>
            <w:tcW w:w="1413" w:type="dxa"/>
            <w:shd w:val="clear" w:color="auto" w:fill="auto"/>
          </w:tcPr>
          <w:p w14:paraId="4FE543E8" w14:textId="5CD8EA26" w:rsidR="00A248CF" w:rsidRPr="00A126D6" w:rsidRDefault="00553530" w:rsidP="00A42AB9">
            <w:pPr>
              <w:spacing w:after="0"/>
              <w:jc w:val="both"/>
              <w:rPr>
                <w:bCs/>
                <w:sz w:val="22"/>
                <w:szCs w:val="22"/>
                <w:lang w:eastAsia="zh-CN"/>
              </w:rPr>
            </w:pPr>
            <w:r>
              <w:rPr>
                <w:bCs/>
                <w:sz w:val="22"/>
                <w:szCs w:val="22"/>
                <w:lang w:eastAsia="zh-CN"/>
              </w:rPr>
              <w:t>Nokia</w:t>
            </w:r>
          </w:p>
        </w:tc>
        <w:tc>
          <w:tcPr>
            <w:tcW w:w="8788" w:type="dxa"/>
            <w:shd w:val="clear" w:color="auto" w:fill="auto"/>
          </w:tcPr>
          <w:p w14:paraId="296AF772" w14:textId="79CE9EB8" w:rsidR="00A248CF" w:rsidRPr="00A126D6" w:rsidRDefault="00553530" w:rsidP="00A42AB9">
            <w:pPr>
              <w:spacing w:after="0"/>
              <w:jc w:val="both"/>
              <w:rPr>
                <w:bCs/>
                <w:sz w:val="22"/>
                <w:szCs w:val="22"/>
                <w:lang w:eastAsia="zh-CN"/>
              </w:rPr>
            </w:pPr>
            <w:r>
              <w:rPr>
                <w:bCs/>
                <w:sz w:val="22"/>
                <w:szCs w:val="22"/>
                <w:lang w:eastAsia="zh-CN"/>
              </w:rPr>
              <w:t>The CR can be agreed.</w:t>
            </w:r>
          </w:p>
        </w:tc>
      </w:tr>
      <w:tr w:rsidR="00A248CF" w:rsidRPr="00A126D6" w14:paraId="621FFA72" w14:textId="77777777" w:rsidTr="00A42AB9">
        <w:tc>
          <w:tcPr>
            <w:tcW w:w="1413" w:type="dxa"/>
            <w:shd w:val="clear" w:color="auto" w:fill="auto"/>
          </w:tcPr>
          <w:p w14:paraId="296EB7D3" w14:textId="77777777" w:rsidR="00A248CF" w:rsidRPr="00A126D6" w:rsidRDefault="00A248CF" w:rsidP="00A42AB9">
            <w:pPr>
              <w:spacing w:after="0"/>
              <w:jc w:val="both"/>
              <w:rPr>
                <w:bCs/>
                <w:sz w:val="22"/>
                <w:szCs w:val="22"/>
                <w:lang w:eastAsia="ko-KR"/>
              </w:rPr>
            </w:pPr>
          </w:p>
        </w:tc>
        <w:tc>
          <w:tcPr>
            <w:tcW w:w="8788" w:type="dxa"/>
            <w:shd w:val="clear" w:color="auto" w:fill="auto"/>
          </w:tcPr>
          <w:p w14:paraId="178EF37F" w14:textId="77777777" w:rsidR="00A248CF" w:rsidRPr="00A126D6" w:rsidRDefault="00A248CF" w:rsidP="00A42AB9">
            <w:pPr>
              <w:spacing w:after="0"/>
              <w:jc w:val="both"/>
              <w:rPr>
                <w:bCs/>
                <w:sz w:val="22"/>
                <w:szCs w:val="22"/>
                <w:lang w:eastAsia="zh-CN"/>
              </w:rPr>
            </w:pPr>
          </w:p>
        </w:tc>
      </w:tr>
    </w:tbl>
    <w:p w14:paraId="440EF87C" w14:textId="77777777" w:rsidR="00D329EC" w:rsidRDefault="00D329EC" w:rsidP="0033543E">
      <w:pPr>
        <w:spacing w:after="0"/>
        <w:jc w:val="both"/>
        <w:rPr>
          <w:rFonts w:ascii="Arial" w:hAnsi="Arial" w:cs="Arial"/>
          <w:lang w:val="en-US"/>
        </w:rPr>
      </w:pPr>
    </w:p>
    <w:p w14:paraId="22510076" w14:textId="5D893F2F" w:rsidR="00D329EC" w:rsidRDefault="00D329EC" w:rsidP="0033543E">
      <w:pPr>
        <w:spacing w:after="0"/>
        <w:jc w:val="both"/>
        <w:rPr>
          <w:rFonts w:ascii="Arial" w:hAnsi="Arial" w:cs="Arial"/>
        </w:rPr>
      </w:pPr>
    </w:p>
    <w:p w14:paraId="56E41848" w14:textId="77777777" w:rsidR="001A6844" w:rsidRPr="00ED585B" w:rsidRDefault="001A6844" w:rsidP="0033543E">
      <w:pPr>
        <w:spacing w:after="0"/>
        <w:jc w:val="both"/>
        <w:rPr>
          <w:rFonts w:ascii="Arial" w:hAnsi="Arial" w:cs="Arial"/>
        </w:rPr>
      </w:pPr>
      <w:r w:rsidRPr="00ED585B">
        <w:rPr>
          <w:rFonts w:ascii="Arial" w:hAnsi="Arial" w:cs="Arial"/>
          <w:b/>
        </w:rPr>
        <w:t>Summary:</w:t>
      </w:r>
      <w:r w:rsidRPr="00ED585B">
        <w:rPr>
          <w:rFonts w:ascii="Arial" w:hAnsi="Arial" w:cs="Arial"/>
        </w:rPr>
        <w:t xml:space="preserve"> No further comment on the CR. The rapporteur understands that capability for TEI16 will be merged to the mega CR. Thus R2-2005399 should be endorsed instead of agreed. However, the discussion on corresponding 38.331 CR is not stated yet (offline #031). It would be strange to only have 306 CR without 331 CR. It is thus suggest to endorse the CR but could continue to discuss in offline#031.</w:t>
      </w:r>
    </w:p>
    <w:p w14:paraId="7C5F9095" w14:textId="77777777" w:rsidR="001A6844" w:rsidRPr="00ED585B" w:rsidRDefault="001A6844" w:rsidP="0033543E">
      <w:pPr>
        <w:spacing w:after="0"/>
        <w:jc w:val="both"/>
        <w:rPr>
          <w:rFonts w:ascii="Arial" w:hAnsi="Arial" w:cs="Arial"/>
        </w:rPr>
      </w:pPr>
    </w:p>
    <w:p w14:paraId="2C68DFE4" w14:textId="5853BBEF" w:rsidR="001A6844" w:rsidRPr="00ED585B" w:rsidRDefault="001A6844" w:rsidP="0033543E">
      <w:pPr>
        <w:spacing w:after="0"/>
        <w:jc w:val="both"/>
        <w:rPr>
          <w:rFonts w:ascii="Arial" w:hAnsi="Arial" w:cs="Arial"/>
        </w:rPr>
      </w:pPr>
      <w:r w:rsidRPr="00ED585B">
        <w:rPr>
          <w:rFonts w:ascii="Arial" w:hAnsi="Arial" w:cs="Arial"/>
          <w:b/>
        </w:rPr>
        <w:t xml:space="preserve">Proposal 2: To endorse R2-2005399 but continues to discuss the CR in offline#031. </w:t>
      </w:r>
    </w:p>
    <w:p w14:paraId="4E61ECC4" w14:textId="77777777" w:rsidR="001A6844" w:rsidRDefault="001A6844" w:rsidP="0033543E">
      <w:pPr>
        <w:spacing w:after="0"/>
        <w:jc w:val="both"/>
        <w:rPr>
          <w:rFonts w:ascii="Arial" w:hAnsi="Arial" w:cs="Arial"/>
        </w:rPr>
      </w:pPr>
    </w:p>
    <w:p w14:paraId="76A372D8" w14:textId="44CDC33C" w:rsidR="005566CB" w:rsidRDefault="005566CB" w:rsidP="005566CB">
      <w:pPr>
        <w:pStyle w:val="Heading2"/>
        <w:rPr>
          <w:rFonts w:cs="Arial"/>
          <w:lang w:val="en-US"/>
        </w:rPr>
      </w:pPr>
      <w:r>
        <w:t xml:space="preserve">2.3 </w:t>
      </w:r>
      <w:r w:rsidR="00A248CF" w:rsidRPr="00A248CF">
        <w:t>eCall</w:t>
      </w:r>
      <w:r w:rsidR="00A248CF">
        <w:t xml:space="preserve"> (Huawei)</w:t>
      </w:r>
    </w:p>
    <w:p w14:paraId="1F3C6EAE" w14:textId="254583DF" w:rsidR="00A248CF" w:rsidRDefault="00A248CF" w:rsidP="00A248CF">
      <w:pPr>
        <w:spacing w:after="0"/>
        <w:jc w:val="both"/>
      </w:pPr>
      <w:r>
        <w:t>Discussion on the following LS and IPA CRs:</w:t>
      </w:r>
    </w:p>
    <w:p w14:paraId="2394D1AC" w14:textId="77777777" w:rsidR="00A248CF" w:rsidRDefault="00A248CF" w:rsidP="005566CB">
      <w:pPr>
        <w:spacing w:after="0"/>
        <w:jc w:val="both"/>
      </w:pPr>
    </w:p>
    <w:p w14:paraId="0287FE9F" w14:textId="77777777" w:rsidR="00A248CF" w:rsidRDefault="00D43E1B" w:rsidP="00A248CF">
      <w:pPr>
        <w:pStyle w:val="Doc-title"/>
      </w:pPr>
      <w:hyperlink r:id="rId17" w:tooltip="D:Documents3GPPtsg_ranWG2TSGR2_110-eDocsR2-2004318.zip" w:history="1">
        <w:r w:rsidR="00A248CF" w:rsidRPr="0055203B">
          <w:rPr>
            <w:rStyle w:val="Hyperlink"/>
          </w:rPr>
          <w:t>R2-2004318</w:t>
        </w:r>
      </w:hyperlink>
      <w:r w:rsidR="00A248CF">
        <w:tab/>
        <w:t>Reply LS on support for eCall over NR (S2-2003308; contact: Qualcomm)</w:t>
      </w:r>
      <w:r w:rsidR="00A248CF">
        <w:tab/>
        <w:t>SA2</w:t>
      </w:r>
      <w:r w:rsidR="00A248CF">
        <w:tab/>
        <w:t>LS in</w:t>
      </w:r>
      <w:r w:rsidR="00A248CF">
        <w:tab/>
        <w:t>Rel-16</w:t>
      </w:r>
      <w:r w:rsidR="00A248CF">
        <w:tab/>
        <w:t>EIEI, 5GS_Ph1</w:t>
      </w:r>
      <w:r w:rsidR="00A248CF">
        <w:tab/>
        <w:t>To:SA, RAN2, CT1, CT</w:t>
      </w:r>
      <w:r w:rsidR="00A248CF">
        <w:tab/>
        <w:t>Cc:SA1, SA4, TSG RAN, SA5, RAN5</w:t>
      </w:r>
    </w:p>
    <w:p w14:paraId="5B41B34A" w14:textId="45CEB012" w:rsidR="00A248CF" w:rsidRDefault="00A248CF" w:rsidP="00A248CF">
      <w:pPr>
        <w:pStyle w:val="Doc-comment"/>
      </w:pPr>
      <w:r>
        <w:t xml:space="preserve">Expect to be Noted </w:t>
      </w:r>
    </w:p>
    <w:p w14:paraId="596CF25B" w14:textId="77777777" w:rsidR="00A248CF" w:rsidRPr="00A248CF" w:rsidRDefault="00A248CF" w:rsidP="00A248CF">
      <w:pPr>
        <w:pStyle w:val="Doc-text2"/>
        <w:rPr>
          <w:lang w:val="en-GB" w:eastAsia="en-GB"/>
        </w:rPr>
      </w:pPr>
    </w:p>
    <w:p w14:paraId="3A2AE296" w14:textId="77777777" w:rsidR="00A248CF" w:rsidRDefault="00D43E1B" w:rsidP="00A248CF">
      <w:pPr>
        <w:pStyle w:val="Doc-title"/>
      </w:pPr>
      <w:hyperlink r:id="rId18" w:tooltip="D:Documents3GPPtsg_ranWG2TSGR2_110-eDocsR2-2005388.zip" w:history="1">
        <w:r w:rsidR="00A248CF" w:rsidRPr="0055203B">
          <w:rPr>
            <w:rStyle w:val="Hyperlink"/>
          </w:rPr>
          <w:t>R2-2005388</w:t>
        </w:r>
      </w:hyperlink>
      <w:r w:rsidR="00A248CF">
        <w:tab/>
        <w:t>Introduction of eCall over IMS for NR</w:t>
      </w:r>
      <w:r w:rsidR="00A248CF">
        <w:tab/>
        <w:t>Huawei, HiSilicon</w:t>
      </w:r>
      <w:r w:rsidR="00A248CF">
        <w:tab/>
        <w:t>CR</w:t>
      </w:r>
      <w:r w:rsidR="00A248CF">
        <w:tab/>
        <w:t>Rel-16</w:t>
      </w:r>
      <w:r w:rsidR="00A248CF">
        <w:tab/>
        <w:t>38.300</w:t>
      </w:r>
      <w:r w:rsidR="00A248CF">
        <w:tab/>
        <w:t>16.1.0</w:t>
      </w:r>
      <w:r w:rsidR="00A248CF">
        <w:tab/>
        <w:t>0239</w:t>
      </w:r>
      <w:r w:rsidR="00A248CF">
        <w:tab/>
        <w:t>-</w:t>
      </w:r>
      <w:r w:rsidR="00A248CF">
        <w:tab/>
        <w:t>C</w:t>
      </w:r>
      <w:r w:rsidR="00A248CF">
        <w:tab/>
        <w:t>TEI16</w:t>
      </w:r>
    </w:p>
    <w:p w14:paraId="1A436724" w14:textId="77777777" w:rsidR="00A248CF" w:rsidRDefault="00D43E1B" w:rsidP="00A248CF">
      <w:pPr>
        <w:pStyle w:val="Doc-title"/>
      </w:pPr>
      <w:hyperlink r:id="rId19" w:tooltip="D:Documents3GPPtsg_ranWG2TSGR2_110-eDocsR2-2005389.zip" w:history="1">
        <w:r w:rsidR="00A248CF" w:rsidRPr="0055203B">
          <w:rPr>
            <w:rStyle w:val="Hyperlink"/>
          </w:rPr>
          <w:t>R2-2005389</w:t>
        </w:r>
      </w:hyperlink>
      <w:r w:rsidR="00A248CF">
        <w:tab/>
        <w:t>Introduction of eCall over IMS for NR</w:t>
      </w:r>
      <w:r w:rsidR="00A248CF">
        <w:tab/>
        <w:t>Huawei, HiSilicon</w:t>
      </w:r>
      <w:r w:rsidR="00A248CF">
        <w:tab/>
        <w:t>CR</w:t>
      </w:r>
      <w:r w:rsidR="00A248CF">
        <w:tab/>
        <w:t>Rel-16</w:t>
      </w:r>
      <w:r w:rsidR="00A248CF">
        <w:tab/>
        <w:t>38.304</w:t>
      </w:r>
      <w:r w:rsidR="00A248CF">
        <w:tab/>
        <w:t>16.0.0</w:t>
      </w:r>
      <w:r w:rsidR="00A248CF">
        <w:tab/>
        <w:t>0173</w:t>
      </w:r>
      <w:r w:rsidR="00A248CF">
        <w:tab/>
        <w:t>-</w:t>
      </w:r>
      <w:r w:rsidR="00A248CF">
        <w:tab/>
        <w:t>C</w:t>
      </w:r>
      <w:r w:rsidR="00A248CF">
        <w:tab/>
        <w:t>TEI16</w:t>
      </w:r>
    </w:p>
    <w:p w14:paraId="26D890F8" w14:textId="77777777" w:rsidR="00A248CF" w:rsidRDefault="00D43E1B" w:rsidP="00A248CF">
      <w:pPr>
        <w:pStyle w:val="Doc-title"/>
      </w:pPr>
      <w:hyperlink r:id="rId20" w:tooltip="D:Documents3GPPtsg_ranWG2TSGR2_110-eDocsR2-2005390.zip" w:history="1">
        <w:r w:rsidR="00A248CF" w:rsidRPr="0055203B">
          <w:rPr>
            <w:rStyle w:val="Hyperlink"/>
          </w:rPr>
          <w:t>R2-2005390</w:t>
        </w:r>
      </w:hyperlink>
      <w:r w:rsidR="00A248CF">
        <w:tab/>
        <w:t>Introduction of eCall over IMS for NR</w:t>
      </w:r>
      <w:r w:rsidR="00A248CF">
        <w:tab/>
        <w:t>Huawei, HiSilicon</w:t>
      </w:r>
      <w:r w:rsidR="00A248CF">
        <w:tab/>
        <w:t>CR</w:t>
      </w:r>
      <w:r w:rsidR="00A248CF">
        <w:tab/>
        <w:t>Rel-16</w:t>
      </w:r>
      <w:r w:rsidR="00A248CF">
        <w:tab/>
        <w:t>38.331</w:t>
      </w:r>
      <w:r w:rsidR="00A248CF">
        <w:tab/>
        <w:t>16.0.0</w:t>
      </w:r>
      <w:r w:rsidR="00A248CF">
        <w:tab/>
        <w:t>1670</w:t>
      </w:r>
      <w:r w:rsidR="00A248CF">
        <w:tab/>
        <w:t>-</w:t>
      </w:r>
      <w:r w:rsidR="00A248CF">
        <w:tab/>
        <w:t>C</w:t>
      </w:r>
      <w:r w:rsidR="00A248CF">
        <w:tab/>
        <w:t>TEI16</w:t>
      </w:r>
    </w:p>
    <w:p w14:paraId="5D3E391B" w14:textId="77777777" w:rsidR="00A248CF" w:rsidRDefault="00D43E1B" w:rsidP="00A248CF">
      <w:pPr>
        <w:pStyle w:val="Doc-title"/>
      </w:pPr>
      <w:hyperlink r:id="rId21" w:tooltip="D:Documents3GPPtsg_ranWG2TSGR2_110-eDocsR2-2005391.zip" w:history="1">
        <w:r w:rsidR="00A248CF" w:rsidRPr="0055203B">
          <w:rPr>
            <w:rStyle w:val="Hyperlink"/>
          </w:rPr>
          <w:t>R2-2005391</w:t>
        </w:r>
      </w:hyperlink>
      <w:r w:rsidR="00A248CF">
        <w:tab/>
        <w:t>Corrections on Emergency Services</w:t>
      </w:r>
      <w:r w:rsidR="00A248CF">
        <w:tab/>
        <w:t>Huawei, HiSilicon</w:t>
      </w:r>
      <w:r w:rsidR="00A248CF">
        <w:tab/>
        <w:t>CR</w:t>
      </w:r>
      <w:r w:rsidR="00A248CF">
        <w:tab/>
        <w:t>Rel-15</w:t>
      </w:r>
      <w:r w:rsidR="00A248CF">
        <w:tab/>
        <w:t>38.300</w:t>
      </w:r>
      <w:r w:rsidR="00A248CF">
        <w:tab/>
        <w:t>15.9.0</w:t>
      </w:r>
      <w:r w:rsidR="00A248CF">
        <w:tab/>
        <w:t>0240</w:t>
      </w:r>
      <w:r w:rsidR="00A248CF">
        <w:tab/>
        <w:t>-</w:t>
      </w:r>
      <w:r w:rsidR="00A248CF">
        <w:tab/>
        <w:t>F</w:t>
      </w:r>
      <w:r w:rsidR="00A248CF">
        <w:tab/>
        <w:t>TEI15</w:t>
      </w:r>
    </w:p>
    <w:p w14:paraId="544D69B0" w14:textId="77777777" w:rsidR="00A248CF" w:rsidRDefault="00A248CF" w:rsidP="005566CB">
      <w:pPr>
        <w:spacing w:after="0"/>
        <w:jc w:val="both"/>
      </w:pPr>
    </w:p>
    <w:p w14:paraId="2B172F1A" w14:textId="4A5DF128" w:rsidR="00A248CF" w:rsidRDefault="00A248CF" w:rsidP="00A248CF">
      <w:pPr>
        <w:spacing w:after="0"/>
        <w:jc w:val="both"/>
      </w:pPr>
      <w:r w:rsidRPr="0058539C">
        <w:t xml:space="preserve">Companies are </w:t>
      </w:r>
      <w:r>
        <w:t>invited</w:t>
      </w:r>
      <w:r w:rsidRPr="0058539C">
        <w:t xml:space="preserve"> to provide comments </w:t>
      </w:r>
      <w:r>
        <w:t xml:space="preserve">on the IPA </w:t>
      </w:r>
      <w:r w:rsidRPr="0058539C">
        <w:t>CR</w:t>
      </w:r>
      <w:r>
        <w:t>(s) and incoming LS. Could the CRs to be agreed or there is some additional suggestion? For the incoming LS, could we just note it? P</w:t>
      </w:r>
      <w:r w:rsidRPr="00927DDE">
        <w:t xml:space="preserve">roponent companies </w:t>
      </w:r>
      <w:r>
        <w:t xml:space="preserve">please clarify whether there is change compared to the IPA CR(s) in last meeting. </w:t>
      </w:r>
    </w:p>
    <w:p w14:paraId="38DC57D0" w14:textId="77777777" w:rsidR="00A248CF" w:rsidRDefault="00A248CF" w:rsidP="005566CB">
      <w:pPr>
        <w:spacing w:after="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8788"/>
      </w:tblGrid>
      <w:tr w:rsidR="00A248CF" w:rsidRPr="00A126D6" w14:paraId="337210E2" w14:textId="77777777" w:rsidTr="00A42AB9">
        <w:tc>
          <w:tcPr>
            <w:tcW w:w="1413" w:type="dxa"/>
            <w:shd w:val="clear" w:color="auto" w:fill="D9D9D9"/>
          </w:tcPr>
          <w:p w14:paraId="40208E9D" w14:textId="77777777" w:rsidR="00A248CF" w:rsidRPr="00A126D6" w:rsidRDefault="00A248CF" w:rsidP="00A42AB9">
            <w:pPr>
              <w:spacing w:after="0"/>
              <w:jc w:val="both"/>
              <w:rPr>
                <w:b/>
                <w:bCs/>
                <w:sz w:val="22"/>
                <w:szCs w:val="22"/>
                <w:lang w:eastAsia="zh-CN"/>
              </w:rPr>
            </w:pPr>
            <w:r w:rsidRPr="00A126D6">
              <w:rPr>
                <w:b/>
                <w:bCs/>
                <w:sz w:val="22"/>
                <w:szCs w:val="22"/>
                <w:lang w:eastAsia="zh-CN"/>
              </w:rPr>
              <w:t>Company</w:t>
            </w:r>
          </w:p>
        </w:tc>
        <w:tc>
          <w:tcPr>
            <w:tcW w:w="8788" w:type="dxa"/>
            <w:shd w:val="clear" w:color="auto" w:fill="D9D9D9"/>
          </w:tcPr>
          <w:p w14:paraId="3C0C003E" w14:textId="77777777" w:rsidR="00A248CF" w:rsidRPr="00A126D6" w:rsidRDefault="00A248CF" w:rsidP="00A42AB9">
            <w:pPr>
              <w:spacing w:after="0"/>
              <w:jc w:val="both"/>
              <w:rPr>
                <w:b/>
                <w:bCs/>
                <w:sz w:val="22"/>
                <w:szCs w:val="22"/>
                <w:lang w:eastAsia="zh-CN"/>
              </w:rPr>
            </w:pPr>
            <w:r w:rsidRPr="00A126D6">
              <w:rPr>
                <w:b/>
                <w:bCs/>
                <w:sz w:val="22"/>
                <w:szCs w:val="22"/>
                <w:lang w:eastAsia="zh-CN"/>
              </w:rPr>
              <w:t>Comments</w:t>
            </w:r>
          </w:p>
        </w:tc>
      </w:tr>
      <w:tr w:rsidR="00A248CF" w:rsidRPr="00A126D6" w14:paraId="7EF624B2" w14:textId="77777777" w:rsidTr="00A42AB9">
        <w:tc>
          <w:tcPr>
            <w:tcW w:w="1413" w:type="dxa"/>
            <w:shd w:val="clear" w:color="auto" w:fill="auto"/>
          </w:tcPr>
          <w:p w14:paraId="39FE7715" w14:textId="10DA0DA2" w:rsidR="00A248CF" w:rsidRPr="005E7DD2" w:rsidRDefault="00CF2D68" w:rsidP="00A42AB9">
            <w:pPr>
              <w:spacing w:after="0"/>
              <w:jc w:val="both"/>
              <w:rPr>
                <w:rFonts w:eastAsia="SimSun"/>
                <w:bCs/>
                <w:sz w:val="22"/>
                <w:szCs w:val="22"/>
                <w:lang w:eastAsia="zh-CN"/>
              </w:rPr>
            </w:pPr>
            <w:r w:rsidRPr="005E7DD2">
              <w:rPr>
                <w:rFonts w:eastAsia="SimSun" w:hint="eastAsia"/>
                <w:bCs/>
                <w:sz w:val="22"/>
                <w:szCs w:val="22"/>
                <w:lang w:eastAsia="zh-CN"/>
              </w:rPr>
              <w:t>H</w:t>
            </w:r>
            <w:r w:rsidRPr="005E7DD2">
              <w:rPr>
                <w:rFonts w:eastAsia="SimSun"/>
                <w:bCs/>
                <w:sz w:val="22"/>
                <w:szCs w:val="22"/>
                <w:lang w:eastAsia="zh-CN"/>
              </w:rPr>
              <w:t>uawei, HiSilicon</w:t>
            </w:r>
          </w:p>
        </w:tc>
        <w:tc>
          <w:tcPr>
            <w:tcW w:w="8788" w:type="dxa"/>
            <w:shd w:val="clear" w:color="auto" w:fill="auto"/>
          </w:tcPr>
          <w:p w14:paraId="6EC0C17B" w14:textId="20B8EEF7" w:rsidR="00CF2D68" w:rsidRPr="00635E74" w:rsidRDefault="00CF2D68" w:rsidP="00A42AB9">
            <w:pPr>
              <w:spacing w:after="0"/>
              <w:jc w:val="both"/>
              <w:rPr>
                <w:rFonts w:eastAsia="SimSun"/>
                <w:bCs/>
                <w:sz w:val="22"/>
                <w:szCs w:val="22"/>
                <w:lang w:eastAsia="zh-CN"/>
              </w:rPr>
            </w:pPr>
            <w:r w:rsidRPr="00635E74">
              <w:rPr>
                <w:rFonts w:eastAsia="SimSun"/>
                <w:bCs/>
                <w:sz w:val="22"/>
                <w:szCs w:val="22"/>
                <w:lang w:eastAsia="zh-CN"/>
              </w:rPr>
              <w:t>Just some comments on “</w:t>
            </w:r>
            <w:r w:rsidRPr="00635E74">
              <w:rPr>
                <w:sz w:val="22"/>
                <w:szCs w:val="22"/>
              </w:rPr>
              <w:t>For the incoming LS, could we just note it?”.</w:t>
            </w:r>
          </w:p>
          <w:p w14:paraId="73CB740E" w14:textId="77777777" w:rsidR="00CF2D68" w:rsidRPr="00635E74" w:rsidRDefault="00CF2D68" w:rsidP="00A42AB9">
            <w:pPr>
              <w:spacing w:after="0"/>
              <w:jc w:val="both"/>
              <w:rPr>
                <w:sz w:val="22"/>
                <w:szCs w:val="22"/>
              </w:rPr>
            </w:pPr>
          </w:p>
          <w:p w14:paraId="7B13EDAA" w14:textId="2B6E723D" w:rsidR="00A248CF" w:rsidRPr="00635E74" w:rsidRDefault="00CF2D68" w:rsidP="00A42AB9">
            <w:pPr>
              <w:spacing w:after="0"/>
              <w:jc w:val="both"/>
              <w:rPr>
                <w:sz w:val="22"/>
                <w:szCs w:val="22"/>
              </w:rPr>
            </w:pPr>
            <w:r w:rsidRPr="00635E74">
              <w:rPr>
                <w:rFonts w:hint="eastAsia"/>
                <w:sz w:val="22"/>
                <w:szCs w:val="22"/>
              </w:rPr>
              <w:t>A</w:t>
            </w:r>
            <w:r w:rsidRPr="00635E74">
              <w:rPr>
                <w:sz w:val="22"/>
                <w:szCs w:val="22"/>
              </w:rPr>
              <w:t>t RAN2</w:t>
            </w:r>
            <w:r w:rsidRPr="00635E74">
              <w:rPr>
                <w:rFonts w:hint="eastAsia"/>
                <w:sz w:val="22"/>
                <w:szCs w:val="22"/>
              </w:rPr>
              <w:t>-</w:t>
            </w:r>
            <w:r w:rsidRPr="00635E74">
              <w:rPr>
                <w:sz w:val="22"/>
                <w:szCs w:val="22"/>
              </w:rPr>
              <w:t>109b-e meeting, we also provided a draft reply LS (</w:t>
            </w:r>
            <w:r w:rsidR="005A1D54" w:rsidRPr="00635E74">
              <w:rPr>
                <w:sz w:val="22"/>
                <w:szCs w:val="22"/>
              </w:rPr>
              <w:t xml:space="preserve">respond </w:t>
            </w:r>
            <w:r w:rsidRPr="00635E74">
              <w:rPr>
                <w:sz w:val="22"/>
                <w:szCs w:val="22"/>
              </w:rPr>
              <w:t xml:space="preserve">to the SA LS </w:t>
            </w:r>
            <w:hyperlink r:id="rId22" w:history="1">
              <w:r w:rsidRPr="00635E74">
                <w:rPr>
                  <w:rStyle w:val="Hyperlink"/>
                  <w:sz w:val="22"/>
                  <w:szCs w:val="22"/>
                </w:rPr>
                <w:t>R2-2002549</w:t>
              </w:r>
            </w:hyperlink>
            <w:r w:rsidRPr="00635E74">
              <w:rPr>
                <w:sz w:val="22"/>
                <w:szCs w:val="22"/>
              </w:rPr>
              <w:t xml:space="preserve">), and </w:t>
            </w:r>
            <w:r w:rsidR="005E7DD2" w:rsidRPr="00635E74">
              <w:rPr>
                <w:sz w:val="22"/>
                <w:szCs w:val="22"/>
              </w:rPr>
              <w:t>the LS was not needed based on RAN2 minutes.</w:t>
            </w:r>
          </w:p>
          <w:p w14:paraId="469198BB" w14:textId="77777777" w:rsidR="00CF2D68" w:rsidRPr="00635E74" w:rsidRDefault="00CF2D68" w:rsidP="00A42AB9">
            <w:pPr>
              <w:spacing w:after="0"/>
              <w:jc w:val="both"/>
              <w:rPr>
                <w:sz w:val="22"/>
                <w:szCs w:val="22"/>
              </w:rPr>
            </w:pPr>
          </w:p>
          <w:p w14:paraId="5658679A" w14:textId="77777777" w:rsidR="00CF2D68" w:rsidRPr="00635E74" w:rsidRDefault="00D43E1B" w:rsidP="00CF2D68">
            <w:pPr>
              <w:pStyle w:val="Doc-title"/>
              <w:rPr>
                <w:sz w:val="22"/>
                <w:szCs w:val="22"/>
              </w:rPr>
            </w:pPr>
            <w:hyperlink r:id="rId23" w:history="1">
              <w:r w:rsidR="00CF2D68" w:rsidRPr="00635E74">
                <w:rPr>
                  <w:rStyle w:val="Hyperlink"/>
                  <w:sz w:val="22"/>
                  <w:szCs w:val="22"/>
                </w:rPr>
                <w:t>R2-2003568</w:t>
              </w:r>
            </w:hyperlink>
            <w:r w:rsidR="00CF2D68" w:rsidRPr="00635E74">
              <w:rPr>
                <w:sz w:val="22"/>
                <w:szCs w:val="22"/>
              </w:rPr>
              <w:tab/>
              <w:t>Draft reply LS on support for eCall over NR</w:t>
            </w:r>
            <w:r w:rsidR="00CF2D68" w:rsidRPr="00635E74">
              <w:rPr>
                <w:sz w:val="22"/>
                <w:szCs w:val="22"/>
              </w:rPr>
              <w:tab/>
              <w:t>Huawei</w:t>
            </w:r>
            <w:r w:rsidR="00CF2D68" w:rsidRPr="00635E74">
              <w:rPr>
                <w:sz w:val="22"/>
                <w:szCs w:val="22"/>
              </w:rPr>
              <w:tab/>
              <w:t>discussion</w:t>
            </w:r>
            <w:r w:rsidR="00CF2D68" w:rsidRPr="00635E74">
              <w:rPr>
                <w:sz w:val="22"/>
                <w:szCs w:val="22"/>
              </w:rPr>
              <w:tab/>
              <w:t>Rel-16</w:t>
            </w:r>
            <w:r w:rsidR="00CF2D68" w:rsidRPr="00635E74">
              <w:rPr>
                <w:sz w:val="22"/>
                <w:szCs w:val="22"/>
              </w:rPr>
              <w:tab/>
              <w:t>TEI16</w:t>
            </w:r>
          </w:p>
          <w:p w14:paraId="5A9D0F14" w14:textId="188B6A05" w:rsidR="00CF2D68" w:rsidRPr="00635E74" w:rsidRDefault="00CF2D68" w:rsidP="00CF2D68">
            <w:pPr>
              <w:spacing w:after="0"/>
              <w:jc w:val="both"/>
              <w:rPr>
                <w:rFonts w:eastAsia="SimSun"/>
                <w:bCs/>
                <w:sz w:val="22"/>
                <w:szCs w:val="22"/>
                <w:lang w:eastAsia="zh-CN"/>
              </w:rPr>
            </w:pPr>
            <w:r w:rsidRPr="00635E74">
              <w:rPr>
                <w:sz w:val="22"/>
                <w:szCs w:val="22"/>
              </w:rPr>
              <w:t>[055] noted, not needed</w:t>
            </w:r>
          </w:p>
          <w:p w14:paraId="4860EA7E" w14:textId="77777777" w:rsidR="00CF2D68" w:rsidRPr="00635E74" w:rsidRDefault="00CF2D68" w:rsidP="00A42AB9">
            <w:pPr>
              <w:spacing w:after="0"/>
              <w:jc w:val="both"/>
              <w:rPr>
                <w:rFonts w:eastAsia="SimSun"/>
                <w:bCs/>
                <w:sz w:val="22"/>
                <w:szCs w:val="22"/>
                <w:lang w:eastAsia="zh-CN"/>
              </w:rPr>
            </w:pPr>
          </w:p>
          <w:p w14:paraId="4910D13E" w14:textId="26885136" w:rsidR="005E7DD2" w:rsidRPr="005E7DD2" w:rsidRDefault="005E7DD2" w:rsidP="00A42AB9">
            <w:pPr>
              <w:spacing w:after="0"/>
              <w:jc w:val="both"/>
              <w:rPr>
                <w:rFonts w:eastAsia="SimSun"/>
                <w:bCs/>
                <w:sz w:val="22"/>
                <w:szCs w:val="22"/>
                <w:lang w:eastAsia="zh-CN"/>
              </w:rPr>
            </w:pPr>
            <w:r w:rsidRPr="00635E74">
              <w:rPr>
                <w:rFonts w:eastAsia="SimSun"/>
                <w:bCs/>
                <w:sz w:val="22"/>
                <w:szCs w:val="22"/>
                <w:lang w:eastAsia="zh-CN"/>
              </w:rPr>
              <w:t>So we think that RAN2 could just not</w:t>
            </w:r>
            <w:r w:rsidR="00635E74" w:rsidRPr="00635E74">
              <w:rPr>
                <w:rFonts w:eastAsia="SimSun"/>
                <w:bCs/>
                <w:sz w:val="22"/>
                <w:szCs w:val="22"/>
                <w:lang w:eastAsia="zh-CN"/>
              </w:rPr>
              <w:t xml:space="preserve">e the LS </w:t>
            </w:r>
            <w:hyperlink r:id="rId24" w:tooltip="D:Documents3GPPtsg_ranWG2TSGR2_110-eDocsR2-2004318.zip" w:history="1">
              <w:r w:rsidR="00635E74" w:rsidRPr="00635E74">
                <w:rPr>
                  <w:rStyle w:val="Hyperlink"/>
                  <w:sz w:val="22"/>
                  <w:szCs w:val="22"/>
                </w:rPr>
                <w:t>R2-2004318</w:t>
              </w:r>
            </w:hyperlink>
            <w:r w:rsidRPr="00635E74">
              <w:rPr>
                <w:rFonts w:eastAsia="SimSun"/>
                <w:bCs/>
                <w:sz w:val="22"/>
                <w:szCs w:val="22"/>
                <w:lang w:eastAsia="zh-CN"/>
              </w:rPr>
              <w:t>.</w:t>
            </w:r>
          </w:p>
          <w:p w14:paraId="722B3751" w14:textId="38B10B86" w:rsidR="005E7DD2" w:rsidRPr="005E7DD2" w:rsidRDefault="005E7DD2" w:rsidP="00A42AB9">
            <w:pPr>
              <w:spacing w:after="0"/>
              <w:jc w:val="both"/>
              <w:rPr>
                <w:rFonts w:eastAsia="SimSun"/>
                <w:bCs/>
                <w:sz w:val="22"/>
                <w:szCs w:val="22"/>
                <w:lang w:eastAsia="zh-CN"/>
              </w:rPr>
            </w:pPr>
          </w:p>
        </w:tc>
      </w:tr>
      <w:tr w:rsidR="00A248CF" w:rsidRPr="00A126D6" w14:paraId="6EC4DD09" w14:textId="77777777" w:rsidTr="00A42AB9">
        <w:tc>
          <w:tcPr>
            <w:tcW w:w="1413" w:type="dxa"/>
            <w:shd w:val="clear" w:color="auto" w:fill="auto"/>
          </w:tcPr>
          <w:p w14:paraId="43EAADAF" w14:textId="305C2421" w:rsidR="00A248CF" w:rsidRPr="00A126D6" w:rsidRDefault="002D0BFA" w:rsidP="00A42AB9">
            <w:pPr>
              <w:spacing w:after="0"/>
              <w:jc w:val="both"/>
              <w:rPr>
                <w:bCs/>
                <w:sz w:val="22"/>
                <w:szCs w:val="22"/>
                <w:lang w:eastAsia="zh-CN"/>
              </w:rPr>
            </w:pPr>
            <w:r>
              <w:rPr>
                <w:bCs/>
                <w:sz w:val="22"/>
                <w:szCs w:val="22"/>
                <w:lang w:eastAsia="zh-CN"/>
              </w:rPr>
              <w:t>Ericsson</w:t>
            </w:r>
          </w:p>
        </w:tc>
        <w:tc>
          <w:tcPr>
            <w:tcW w:w="8788" w:type="dxa"/>
            <w:shd w:val="clear" w:color="auto" w:fill="auto"/>
          </w:tcPr>
          <w:p w14:paraId="1D15F781" w14:textId="1B1A4A95" w:rsidR="00A248CF" w:rsidRPr="00A126D6" w:rsidRDefault="002D0BFA" w:rsidP="00A42AB9">
            <w:pPr>
              <w:spacing w:after="0"/>
              <w:jc w:val="both"/>
              <w:rPr>
                <w:bCs/>
                <w:sz w:val="22"/>
                <w:szCs w:val="22"/>
                <w:lang w:eastAsia="zh-CN"/>
              </w:rPr>
            </w:pPr>
            <w:r>
              <w:rPr>
                <w:bCs/>
                <w:sz w:val="22"/>
                <w:szCs w:val="22"/>
                <w:lang w:eastAsia="zh-CN"/>
              </w:rPr>
              <w:t>The CRs can be agreed.</w:t>
            </w:r>
          </w:p>
        </w:tc>
      </w:tr>
      <w:tr w:rsidR="00A248CF" w:rsidRPr="00A126D6" w14:paraId="389859B8" w14:textId="77777777" w:rsidTr="00A42AB9">
        <w:tc>
          <w:tcPr>
            <w:tcW w:w="1413" w:type="dxa"/>
            <w:shd w:val="clear" w:color="auto" w:fill="auto"/>
          </w:tcPr>
          <w:p w14:paraId="1160A5EC" w14:textId="6E48E3C0" w:rsidR="00A248CF" w:rsidRPr="00A126D6" w:rsidRDefault="00FF2693" w:rsidP="00A42AB9">
            <w:pPr>
              <w:spacing w:after="0"/>
              <w:jc w:val="both"/>
              <w:rPr>
                <w:bCs/>
                <w:sz w:val="22"/>
                <w:szCs w:val="22"/>
                <w:lang w:eastAsia="ko-KR"/>
              </w:rPr>
            </w:pPr>
            <w:r>
              <w:rPr>
                <w:bCs/>
                <w:sz w:val="22"/>
                <w:szCs w:val="22"/>
                <w:lang w:eastAsia="ko-KR"/>
              </w:rPr>
              <w:t>Nokia</w:t>
            </w:r>
          </w:p>
        </w:tc>
        <w:tc>
          <w:tcPr>
            <w:tcW w:w="8788" w:type="dxa"/>
            <w:shd w:val="clear" w:color="auto" w:fill="auto"/>
          </w:tcPr>
          <w:p w14:paraId="1A2C99DC" w14:textId="3DAF5FC1" w:rsidR="00A248CF" w:rsidRDefault="00F20721" w:rsidP="00A42AB9">
            <w:pPr>
              <w:spacing w:after="0"/>
              <w:jc w:val="both"/>
              <w:rPr>
                <w:bCs/>
                <w:sz w:val="22"/>
                <w:szCs w:val="22"/>
                <w:lang w:eastAsia="zh-CN"/>
              </w:rPr>
            </w:pPr>
            <w:r w:rsidRPr="00F20721">
              <w:rPr>
                <w:bCs/>
                <w:sz w:val="22"/>
                <w:szCs w:val="22"/>
                <w:lang w:eastAsia="zh-CN"/>
              </w:rPr>
              <w:t>R2-2005388</w:t>
            </w:r>
            <w:r>
              <w:rPr>
                <w:bCs/>
                <w:sz w:val="22"/>
                <w:szCs w:val="22"/>
                <w:lang w:eastAsia="zh-CN"/>
              </w:rPr>
              <w:t xml:space="preserve"> </w:t>
            </w:r>
            <w:r w:rsidR="004A0326">
              <w:rPr>
                <w:bCs/>
                <w:sz w:val="22"/>
                <w:szCs w:val="22"/>
                <w:lang w:eastAsia="zh-CN"/>
              </w:rPr>
              <w:t>should</w:t>
            </w:r>
            <w:r>
              <w:rPr>
                <w:bCs/>
                <w:sz w:val="22"/>
                <w:szCs w:val="22"/>
                <w:lang w:eastAsia="zh-CN"/>
              </w:rPr>
              <w:t xml:space="preserve"> be agreed.</w:t>
            </w:r>
          </w:p>
          <w:p w14:paraId="7D97DD96" w14:textId="4F4B0B9C" w:rsidR="00C178F9" w:rsidRDefault="00C178F9" w:rsidP="00A42AB9">
            <w:pPr>
              <w:spacing w:after="0"/>
              <w:jc w:val="both"/>
              <w:rPr>
                <w:bCs/>
                <w:sz w:val="22"/>
                <w:szCs w:val="22"/>
                <w:lang w:eastAsia="zh-CN"/>
              </w:rPr>
            </w:pPr>
            <w:r>
              <w:rPr>
                <w:bCs/>
                <w:sz w:val="22"/>
                <w:szCs w:val="22"/>
                <w:lang w:eastAsia="zh-CN"/>
              </w:rPr>
              <w:t xml:space="preserve">R2-2005389 </w:t>
            </w:r>
            <w:r w:rsidR="00395688">
              <w:rPr>
                <w:bCs/>
                <w:sz w:val="22"/>
                <w:szCs w:val="22"/>
                <w:lang w:eastAsia="zh-CN"/>
              </w:rPr>
              <w:t xml:space="preserve">should not be agreed, as </w:t>
            </w:r>
            <w:r w:rsidR="00210D51">
              <w:rPr>
                <w:bCs/>
                <w:sz w:val="22"/>
                <w:szCs w:val="22"/>
                <w:lang w:eastAsia="zh-CN"/>
              </w:rPr>
              <w:t>t</w:t>
            </w:r>
            <w:r w:rsidR="00395688" w:rsidRPr="00395688">
              <w:rPr>
                <w:bCs/>
                <w:sz w:val="22"/>
                <w:szCs w:val="22"/>
                <w:lang w:eastAsia="zh-CN"/>
              </w:rPr>
              <w:t xml:space="preserve">here is no need to clarify </w:t>
            </w:r>
            <w:r w:rsidR="00395688">
              <w:rPr>
                <w:bCs/>
                <w:sz w:val="22"/>
                <w:szCs w:val="22"/>
                <w:lang w:eastAsia="zh-CN"/>
              </w:rPr>
              <w:t xml:space="preserve">a </w:t>
            </w:r>
            <w:r w:rsidR="00395688" w:rsidRPr="00395688">
              <w:rPr>
                <w:bCs/>
                <w:sz w:val="22"/>
                <w:szCs w:val="22"/>
                <w:lang w:eastAsia="zh-CN"/>
              </w:rPr>
              <w:t>NAS function that has no impact</w:t>
            </w:r>
            <w:r w:rsidR="00395688">
              <w:rPr>
                <w:bCs/>
                <w:sz w:val="22"/>
                <w:szCs w:val="22"/>
                <w:lang w:eastAsia="zh-CN"/>
              </w:rPr>
              <w:t xml:space="preserve"> to </w:t>
            </w:r>
            <w:r w:rsidR="00E33E32">
              <w:rPr>
                <w:bCs/>
                <w:sz w:val="22"/>
                <w:szCs w:val="22"/>
                <w:lang w:eastAsia="zh-CN"/>
              </w:rPr>
              <w:t>idle/inactive mobility</w:t>
            </w:r>
            <w:r w:rsidR="00395688">
              <w:rPr>
                <w:bCs/>
                <w:sz w:val="22"/>
                <w:szCs w:val="22"/>
                <w:lang w:eastAsia="zh-CN"/>
              </w:rPr>
              <w:t>.</w:t>
            </w:r>
          </w:p>
          <w:p w14:paraId="2273A7B9" w14:textId="2CCE22A1" w:rsidR="00F20721" w:rsidRDefault="00CB3C8F" w:rsidP="00A42AB9">
            <w:pPr>
              <w:spacing w:after="0"/>
              <w:jc w:val="both"/>
              <w:rPr>
                <w:bCs/>
                <w:sz w:val="22"/>
                <w:szCs w:val="22"/>
                <w:lang w:eastAsia="zh-CN"/>
              </w:rPr>
            </w:pPr>
            <w:r w:rsidRPr="00CB3C8F">
              <w:rPr>
                <w:bCs/>
                <w:sz w:val="22"/>
                <w:szCs w:val="22"/>
                <w:lang w:eastAsia="zh-CN"/>
              </w:rPr>
              <w:t>R2-20053</w:t>
            </w:r>
            <w:r w:rsidR="00C178F9">
              <w:rPr>
                <w:bCs/>
                <w:sz w:val="22"/>
                <w:szCs w:val="22"/>
                <w:lang w:eastAsia="zh-CN"/>
              </w:rPr>
              <w:t>90</w:t>
            </w:r>
            <w:r>
              <w:rPr>
                <w:bCs/>
                <w:sz w:val="22"/>
                <w:szCs w:val="22"/>
                <w:lang w:eastAsia="zh-CN"/>
              </w:rPr>
              <w:t xml:space="preserve"> </w:t>
            </w:r>
            <w:r w:rsidR="004A0326">
              <w:rPr>
                <w:bCs/>
                <w:sz w:val="22"/>
                <w:szCs w:val="22"/>
                <w:lang w:eastAsia="zh-CN"/>
              </w:rPr>
              <w:t xml:space="preserve">should </w:t>
            </w:r>
            <w:r>
              <w:rPr>
                <w:bCs/>
                <w:sz w:val="22"/>
                <w:szCs w:val="22"/>
                <w:lang w:eastAsia="zh-CN"/>
              </w:rPr>
              <w:t>be agreed.</w:t>
            </w:r>
          </w:p>
          <w:p w14:paraId="43CA07C1" w14:textId="1726D968" w:rsidR="00A248CF" w:rsidRPr="00A126D6" w:rsidRDefault="004A0326" w:rsidP="00A42AB9">
            <w:pPr>
              <w:spacing w:after="0"/>
              <w:jc w:val="both"/>
              <w:rPr>
                <w:bCs/>
                <w:sz w:val="22"/>
                <w:szCs w:val="22"/>
                <w:lang w:eastAsia="zh-CN"/>
              </w:rPr>
            </w:pPr>
            <w:r>
              <w:rPr>
                <w:bCs/>
                <w:sz w:val="22"/>
                <w:szCs w:val="22"/>
                <w:lang w:eastAsia="zh-CN"/>
              </w:rPr>
              <w:t>R2-2005391 can be agreed.</w:t>
            </w:r>
          </w:p>
        </w:tc>
      </w:tr>
      <w:tr w:rsidR="00A248CF" w:rsidRPr="00A126D6" w14:paraId="1B621818" w14:textId="77777777" w:rsidTr="00A42AB9">
        <w:tc>
          <w:tcPr>
            <w:tcW w:w="1413" w:type="dxa"/>
            <w:shd w:val="clear" w:color="auto" w:fill="auto"/>
          </w:tcPr>
          <w:p w14:paraId="47B6C32E" w14:textId="0B9CD842" w:rsidR="00A248CF" w:rsidRPr="00CB5DB5" w:rsidRDefault="00CB5DB5" w:rsidP="00A42AB9">
            <w:pPr>
              <w:spacing w:after="0"/>
              <w:jc w:val="both"/>
              <w:rPr>
                <w:rFonts w:eastAsia="SimSun"/>
                <w:bCs/>
                <w:sz w:val="22"/>
                <w:szCs w:val="22"/>
                <w:lang w:eastAsia="zh-CN"/>
              </w:rPr>
            </w:pPr>
            <w:r>
              <w:rPr>
                <w:rFonts w:eastAsia="SimSun" w:hint="eastAsia"/>
                <w:bCs/>
                <w:sz w:val="22"/>
                <w:szCs w:val="22"/>
                <w:lang w:eastAsia="zh-CN"/>
              </w:rPr>
              <w:t>H</w:t>
            </w:r>
            <w:r>
              <w:rPr>
                <w:rFonts w:eastAsia="SimSun"/>
                <w:bCs/>
                <w:sz w:val="22"/>
                <w:szCs w:val="22"/>
                <w:lang w:eastAsia="zh-CN"/>
              </w:rPr>
              <w:t>uawei, HiSilicon</w:t>
            </w:r>
          </w:p>
        </w:tc>
        <w:tc>
          <w:tcPr>
            <w:tcW w:w="8788" w:type="dxa"/>
            <w:shd w:val="clear" w:color="auto" w:fill="auto"/>
          </w:tcPr>
          <w:p w14:paraId="19681245" w14:textId="77777777" w:rsidR="00A248CF" w:rsidRDefault="00CB5DB5" w:rsidP="00A42AB9">
            <w:pPr>
              <w:spacing w:after="0"/>
              <w:jc w:val="both"/>
              <w:rPr>
                <w:rFonts w:eastAsia="SimSun"/>
                <w:bCs/>
                <w:sz w:val="22"/>
                <w:szCs w:val="22"/>
                <w:lang w:eastAsia="zh-CN"/>
              </w:rPr>
            </w:pPr>
            <w:r>
              <w:rPr>
                <w:rFonts w:eastAsia="SimSun" w:hint="eastAsia"/>
                <w:bCs/>
                <w:sz w:val="22"/>
                <w:szCs w:val="22"/>
                <w:lang w:eastAsia="zh-CN"/>
              </w:rPr>
              <w:t>R</w:t>
            </w:r>
            <w:r>
              <w:rPr>
                <w:rFonts w:eastAsia="SimSun"/>
                <w:bCs/>
                <w:sz w:val="22"/>
                <w:szCs w:val="22"/>
                <w:lang w:eastAsia="zh-CN"/>
              </w:rPr>
              <w:t>egarding Nokia’s comments on R2-2005389 (38.304 CR), we have the following responses.</w:t>
            </w:r>
          </w:p>
          <w:p w14:paraId="4891A5B3" w14:textId="77777777" w:rsidR="00CB5DB5" w:rsidRDefault="00CB5DB5" w:rsidP="00A42AB9">
            <w:pPr>
              <w:spacing w:after="0"/>
              <w:jc w:val="both"/>
              <w:rPr>
                <w:rFonts w:eastAsia="SimSun"/>
                <w:bCs/>
                <w:sz w:val="22"/>
                <w:szCs w:val="22"/>
                <w:lang w:eastAsia="zh-CN"/>
              </w:rPr>
            </w:pPr>
          </w:p>
          <w:p w14:paraId="13B41B7B" w14:textId="21878687" w:rsidR="00CB5DB5" w:rsidRDefault="00CB5DB5" w:rsidP="00A42AB9">
            <w:pPr>
              <w:spacing w:after="0"/>
              <w:jc w:val="both"/>
              <w:rPr>
                <w:rFonts w:eastAsia="SimSun"/>
                <w:bCs/>
                <w:sz w:val="22"/>
                <w:szCs w:val="22"/>
                <w:lang w:eastAsia="zh-CN"/>
              </w:rPr>
            </w:pPr>
            <w:r>
              <w:rPr>
                <w:rFonts w:eastAsia="SimSun" w:hint="eastAsia"/>
                <w:bCs/>
                <w:sz w:val="22"/>
                <w:szCs w:val="22"/>
                <w:lang w:eastAsia="zh-CN"/>
              </w:rPr>
              <w:t>T</w:t>
            </w:r>
            <w:r>
              <w:rPr>
                <w:rFonts w:eastAsia="SimSun"/>
                <w:bCs/>
                <w:sz w:val="22"/>
                <w:szCs w:val="22"/>
                <w:lang w:eastAsia="zh-CN"/>
              </w:rPr>
              <w:t xml:space="preserve">he change in the 38.304 CR is following LTE TS 36.304 definition. The CR for introducing this change in </w:t>
            </w:r>
            <w:r w:rsidR="00AF1C25">
              <w:rPr>
                <w:rFonts w:eastAsia="SimSun"/>
                <w:bCs/>
                <w:sz w:val="22"/>
                <w:szCs w:val="22"/>
                <w:lang w:eastAsia="zh-CN"/>
              </w:rPr>
              <w:t xml:space="preserve">TS </w:t>
            </w:r>
            <w:r>
              <w:rPr>
                <w:rFonts w:eastAsia="SimSun"/>
                <w:bCs/>
                <w:sz w:val="22"/>
                <w:szCs w:val="22"/>
                <w:lang w:eastAsia="zh-CN"/>
              </w:rPr>
              <w:t>36.304 is listed as below:</w:t>
            </w:r>
          </w:p>
          <w:p w14:paraId="31FEBECA" w14:textId="0247B33F" w:rsidR="00CB5DB5" w:rsidRPr="00CB5DB5" w:rsidRDefault="00CB5DB5" w:rsidP="00A42AB9">
            <w:pPr>
              <w:spacing w:after="0"/>
              <w:jc w:val="both"/>
              <w:rPr>
                <w:rFonts w:eastAsia="SimSun"/>
                <w:bCs/>
                <w:sz w:val="22"/>
                <w:szCs w:val="22"/>
                <w:highlight w:val="yellow"/>
                <w:lang w:eastAsia="zh-CN"/>
              </w:rPr>
            </w:pPr>
            <w:r w:rsidRPr="00CB5DB5">
              <w:rPr>
                <w:rFonts w:eastAsia="SimSun"/>
                <w:bCs/>
                <w:sz w:val="22"/>
                <w:szCs w:val="22"/>
                <w:highlight w:val="yellow"/>
                <w:lang w:eastAsia="zh-CN"/>
              </w:rPr>
              <w:t>RP-162327</w:t>
            </w:r>
            <w:r w:rsidRPr="00CB5DB5">
              <w:rPr>
                <w:rFonts w:eastAsia="SimSun"/>
                <w:bCs/>
                <w:sz w:val="22"/>
                <w:szCs w:val="22"/>
                <w:highlight w:val="yellow"/>
                <w:lang w:eastAsia="zh-CN"/>
              </w:rPr>
              <w:tab/>
              <w:t>0341</w:t>
            </w:r>
            <w:r w:rsidRPr="00CB5DB5">
              <w:rPr>
                <w:rFonts w:eastAsia="SimSun"/>
                <w:bCs/>
                <w:sz w:val="22"/>
                <w:szCs w:val="22"/>
                <w:highlight w:val="yellow"/>
                <w:lang w:eastAsia="zh-CN"/>
              </w:rPr>
              <w:tab/>
              <w:t>-</w:t>
            </w:r>
            <w:r w:rsidRPr="00CB5DB5">
              <w:rPr>
                <w:rFonts w:eastAsia="SimSun"/>
                <w:bCs/>
                <w:sz w:val="22"/>
                <w:szCs w:val="22"/>
                <w:highlight w:val="yellow"/>
                <w:lang w:eastAsia="zh-CN"/>
              </w:rPr>
              <w:tab/>
            </w:r>
            <w:r w:rsidRPr="00CB5DB5">
              <w:rPr>
                <w:rFonts w:eastAsia="SimSun"/>
                <w:bCs/>
                <w:sz w:val="22"/>
                <w:szCs w:val="22"/>
                <w:highlight w:val="yellow"/>
                <w:lang w:eastAsia="zh-CN"/>
              </w:rPr>
              <w:tab/>
              <w:t>Support of eCall Only Mode for Network and Cell Selection</w:t>
            </w:r>
          </w:p>
          <w:p w14:paraId="75F8772F" w14:textId="77777777" w:rsidR="00CB5DB5" w:rsidRPr="00CB5DB5" w:rsidRDefault="00CB5DB5" w:rsidP="00CB5DB5">
            <w:pPr>
              <w:spacing w:after="0"/>
              <w:jc w:val="both"/>
              <w:rPr>
                <w:rFonts w:eastAsia="SimSun"/>
                <w:bCs/>
                <w:sz w:val="22"/>
                <w:szCs w:val="22"/>
                <w:highlight w:val="yellow"/>
                <w:lang w:eastAsia="zh-CN"/>
              </w:rPr>
            </w:pPr>
            <w:r w:rsidRPr="00CB5DB5">
              <w:rPr>
                <w:rFonts w:eastAsia="SimSun"/>
                <w:b/>
                <w:bCs/>
                <w:sz w:val="22"/>
                <w:szCs w:val="22"/>
                <w:highlight w:val="yellow"/>
                <w:u w:val="single"/>
                <w:lang w:eastAsia="zh-CN"/>
              </w:rPr>
              <w:t>Reason for change:</w:t>
            </w:r>
            <w:r w:rsidRPr="00CB5DB5">
              <w:rPr>
                <w:rFonts w:eastAsia="SimSun"/>
                <w:b/>
                <w:bCs/>
                <w:sz w:val="22"/>
                <w:szCs w:val="22"/>
                <w:highlight w:val="yellow"/>
                <w:u w:val="single"/>
                <w:lang w:eastAsia="zh-CN"/>
              </w:rPr>
              <w:tab/>
            </w:r>
            <w:r w:rsidRPr="00CB5DB5">
              <w:rPr>
                <w:rFonts w:eastAsia="SimSun"/>
                <w:bCs/>
                <w:sz w:val="22"/>
                <w:szCs w:val="22"/>
                <w:highlight w:val="yellow"/>
                <w:lang w:eastAsia="zh-CN"/>
              </w:rPr>
              <w:t>Changes to support PLMN selection for a UE in eCall only Mode were approved by CT1 in CRs 0303 (in C1-163836) and 0305 (in C1-164264) to TS 23.122 in Rel-14. Some small corresponding changes are needed to 36.304 to align with this.</w:t>
            </w:r>
          </w:p>
          <w:p w14:paraId="58013CAF" w14:textId="77777777" w:rsidR="00CB5DB5" w:rsidRPr="00CB5DB5" w:rsidRDefault="00CB5DB5" w:rsidP="00CB5DB5">
            <w:pPr>
              <w:spacing w:after="0"/>
              <w:jc w:val="both"/>
              <w:rPr>
                <w:rFonts w:eastAsia="SimSun"/>
                <w:bCs/>
                <w:sz w:val="22"/>
                <w:szCs w:val="22"/>
                <w:highlight w:val="yellow"/>
                <w:lang w:eastAsia="zh-CN"/>
              </w:rPr>
            </w:pPr>
            <w:r w:rsidRPr="00CB5DB5">
              <w:rPr>
                <w:rFonts w:eastAsia="SimSun"/>
                <w:bCs/>
                <w:sz w:val="22"/>
                <w:szCs w:val="22"/>
                <w:highlight w:val="yellow"/>
                <w:lang w:eastAsia="zh-CN"/>
              </w:rPr>
              <w:tab/>
            </w:r>
          </w:p>
          <w:p w14:paraId="4281F418" w14:textId="77777777" w:rsidR="00CB5DB5" w:rsidRPr="00CB5DB5" w:rsidRDefault="00CB5DB5" w:rsidP="00CB5DB5">
            <w:pPr>
              <w:spacing w:after="0"/>
              <w:jc w:val="both"/>
              <w:rPr>
                <w:rFonts w:eastAsia="SimSun"/>
                <w:bCs/>
                <w:sz w:val="22"/>
                <w:szCs w:val="22"/>
                <w:highlight w:val="yellow"/>
                <w:lang w:eastAsia="zh-CN"/>
              </w:rPr>
            </w:pPr>
            <w:r w:rsidRPr="00CB5DB5">
              <w:rPr>
                <w:rFonts w:eastAsia="SimSun"/>
                <w:b/>
                <w:bCs/>
                <w:sz w:val="22"/>
                <w:szCs w:val="22"/>
                <w:highlight w:val="yellow"/>
                <w:u w:val="single"/>
                <w:lang w:eastAsia="zh-CN"/>
              </w:rPr>
              <w:t>Summary of change:</w:t>
            </w:r>
            <w:r w:rsidRPr="00CB5DB5">
              <w:rPr>
                <w:rFonts w:eastAsia="SimSun"/>
                <w:bCs/>
                <w:sz w:val="22"/>
                <w:szCs w:val="22"/>
                <w:highlight w:val="yellow"/>
                <w:lang w:eastAsia="zh-CN"/>
              </w:rPr>
              <w:tab/>
              <w:t>Add a definition of eCall only mode. Indicate that the NAS side supports restriction of location registration for a UE in eCall only mode.</w:t>
            </w:r>
          </w:p>
          <w:p w14:paraId="0E7E137D" w14:textId="77777777" w:rsidR="00CB5DB5" w:rsidRPr="00CB5DB5" w:rsidRDefault="00CB5DB5" w:rsidP="00CB5DB5">
            <w:pPr>
              <w:spacing w:after="0"/>
              <w:jc w:val="both"/>
              <w:rPr>
                <w:rFonts w:eastAsia="SimSun"/>
                <w:bCs/>
                <w:sz w:val="22"/>
                <w:szCs w:val="22"/>
                <w:highlight w:val="yellow"/>
                <w:lang w:eastAsia="zh-CN"/>
              </w:rPr>
            </w:pPr>
            <w:r w:rsidRPr="00CB5DB5">
              <w:rPr>
                <w:rFonts w:eastAsia="SimSun"/>
                <w:bCs/>
                <w:sz w:val="22"/>
                <w:szCs w:val="22"/>
                <w:highlight w:val="yellow"/>
                <w:lang w:eastAsia="zh-CN"/>
              </w:rPr>
              <w:lastRenderedPageBreak/>
              <w:tab/>
            </w:r>
          </w:p>
          <w:p w14:paraId="6D746548" w14:textId="15BE62ED" w:rsidR="00CB5DB5" w:rsidRDefault="00CB5DB5" w:rsidP="00CB5DB5">
            <w:pPr>
              <w:spacing w:after="0"/>
              <w:jc w:val="both"/>
              <w:rPr>
                <w:rFonts w:eastAsia="SimSun"/>
                <w:bCs/>
                <w:sz w:val="22"/>
                <w:szCs w:val="22"/>
                <w:lang w:eastAsia="zh-CN"/>
              </w:rPr>
            </w:pPr>
            <w:r w:rsidRPr="00CB5DB5">
              <w:rPr>
                <w:rFonts w:eastAsia="SimSun"/>
                <w:b/>
                <w:bCs/>
                <w:sz w:val="22"/>
                <w:szCs w:val="22"/>
                <w:highlight w:val="yellow"/>
                <w:u w:val="single"/>
                <w:lang w:eastAsia="zh-CN"/>
              </w:rPr>
              <w:t>Consequences if not approved:</w:t>
            </w:r>
            <w:r w:rsidRPr="00CB5DB5">
              <w:rPr>
                <w:rFonts w:eastAsia="SimSun"/>
                <w:bCs/>
                <w:sz w:val="22"/>
                <w:szCs w:val="22"/>
                <w:highlight w:val="yellow"/>
                <w:lang w:eastAsia="zh-CN"/>
              </w:rPr>
              <w:tab/>
              <w:t>Lack of complete alignment with TS 23.122 and possible errors in supporting UEs in eCall only mode.</w:t>
            </w:r>
          </w:p>
          <w:p w14:paraId="255E7298" w14:textId="77777777" w:rsidR="00CB5DB5" w:rsidRDefault="00CB5DB5" w:rsidP="00A42AB9">
            <w:pPr>
              <w:spacing w:after="0"/>
              <w:jc w:val="both"/>
              <w:rPr>
                <w:rFonts w:eastAsia="SimSun"/>
                <w:bCs/>
                <w:sz w:val="22"/>
                <w:szCs w:val="22"/>
                <w:lang w:eastAsia="zh-CN"/>
              </w:rPr>
            </w:pPr>
          </w:p>
          <w:p w14:paraId="3ABA1E1B" w14:textId="3BD18DC9" w:rsidR="00CB5DB5" w:rsidRDefault="00CB5DB5" w:rsidP="00A42AB9">
            <w:pPr>
              <w:spacing w:after="0"/>
              <w:jc w:val="both"/>
              <w:rPr>
                <w:rFonts w:eastAsia="SimSun"/>
                <w:bCs/>
                <w:sz w:val="22"/>
                <w:szCs w:val="22"/>
                <w:lang w:eastAsia="zh-CN"/>
              </w:rPr>
            </w:pPr>
            <w:r>
              <w:rPr>
                <w:rFonts w:eastAsia="SimSun"/>
                <w:bCs/>
                <w:sz w:val="22"/>
                <w:szCs w:val="22"/>
                <w:lang w:eastAsia="zh-CN"/>
              </w:rPr>
              <w:t xml:space="preserve">If 38.304 CR is excluded, the issues mentioned in RP-162327 CR0341 may happen. In addition, according to the summary of eCall (i.e. </w:t>
            </w:r>
            <w:bookmarkStart w:id="3" w:name="OLE_LINK21"/>
            <w:r>
              <w:rPr>
                <w:rStyle w:val="Hyperlink"/>
              </w:rPr>
              <w:fldChar w:fldCharType="begin"/>
            </w:r>
            <w:r>
              <w:rPr>
                <w:rStyle w:val="Hyperlink"/>
              </w:rPr>
              <w:instrText xml:space="preserve"> HYPERLINK "http://www.3gpp.org/ftp/tsg_ran/WG2_RL2/TSGR2_109bis-e/Docs/R2-2004185.zip" </w:instrText>
            </w:r>
            <w:r>
              <w:rPr>
                <w:rStyle w:val="Hyperlink"/>
              </w:rPr>
              <w:fldChar w:fldCharType="separate"/>
            </w:r>
            <w:r>
              <w:rPr>
                <w:rStyle w:val="Hyperlink"/>
              </w:rPr>
              <w:t>R2-2004185</w:t>
            </w:r>
            <w:r>
              <w:rPr>
                <w:rStyle w:val="Hyperlink"/>
              </w:rPr>
              <w:fldChar w:fldCharType="end"/>
            </w:r>
            <w:bookmarkEnd w:id="3"/>
            <w:r w:rsidRPr="00A91FF5">
              <w:tab/>
              <w:t>Summary of [AT109bis-e][055][TEI16] eCall over NR</w:t>
            </w:r>
            <w:r>
              <w:rPr>
                <w:rFonts w:eastAsia="SimSun" w:hint="eastAsia"/>
                <w:bCs/>
                <w:sz w:val="22"/>
                <w:szCs w:val="22"/>
                <w:lang w:eastAsia="zh-CN"/>
              </w:rPr>
              <w:t>)</w:t>
            </w:r>
            <w:r>
              <w:rPr>
                <w:rFonts w:eastAsia="SimSun"/>
                <w:bCs/>
                <w:sz w:val="22"/>
                <w:szCs w:val="22"/>
                <w:lang w:eastAsia="zh-CN"/>
              </w:rPr>
              <w:t>, 38.304 CR was supported by the following companies:</w:t>
            </w:r>
          </w:p>
          <w:p w14:paraId="1121C834" w14:textId="6A08EC9A" w:rsidR="00CB5DB5" w:rsidRDefault="00CB5DB5" w:rsidP="00CB5DB5">
            <w:pPr>
              <w:pStyle w:val="ListParagraph"/>
              <w:numPr>
                <w:ilvl w:val="0"/>
                <w:numId w:val="27"/>
              </w:numPr>
              <w:jc w:val="both"/>
              <w:rPr>
                <w:rFonts w:eastAsia="SimSun"/>
                <w:bCs/>
                <w:lang w:eastAsia="zh-CN"/>
              </w:rPr>
            </w:pPr>
            <w:r>
              <w:rPr>
                <w:rFonts w:eastAsia="SimSun" w:hint="eastAsia"/>
                <w:bCs/>
                <w:lang w:eastAsia="zh-CN"/>
              </w:rPr>
              <w:t>Q</w:t>
            </w:r>
            <w:r>
              <w:rPr>
                <w:rFonts w:eastAsia="SimSun"/>
                <w:bCs/>
                <w:lang w:eastAsia="zh-CN"/>
              </w:rPr>
              <w:t>ualcomm</w:t>
            </w:r>
          </w:p>
          <w:p w14:paraId="7369BF23" w14:textId="21DDF8DA" w:rsidR="00CB5DB5" w:rsidRDefault="00CB5DB5" w:rsidP="00CB5DB5">
            <w:pPr>
              <w:pStyle w:val="ListParagraph"/>
              <w:numPr>
                <w:ilvl w:val="0"/>
                <w:numId w:val="27"/>
              </w:numPr>
              <w:jc w:val="both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OPPO</w:t>
            </w:r>
          </w:p>
          <w:p w14:paraId="5BA08CA0" w14:textId="2321B85F" w:rsidR="00CB5DB5" w:rsidRDefault="00CB5DB5" w:rsidP="00CB5DB5">
            <w:pPr>
              <w:pStyle w:val="ListParagraph"/>
              <w:numPr>
                <w:ilvl w:val="0"/>
                <w:numId w:val="27"/>
              </w:numPr>
              <w:jc w:val="both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ZTE</w:t>
            </w:r>
          </w:p>
          <w:p w14:paraId="5FAAE43C" w14:textId="4303A435" w:rsidR="00CB5DB5" w:rsidRDefault="00CB5DB5" w:rsidP="00CB5DB5">
            <w:pPr>
              <w:pStyle w:val="ListParagraph"/>
              <w:numPr>
                <w:ilvl w:val="0"/>
                <w:numId w:val="27"/>
              </w:numPr>
              <w:jc w:val="both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Huawei, HiSilicon</w:t>
            </w:r>
          </w:p>
          <w:p w14:paraId="7DBF5473" w14:textId="3017BFC2" w:rsidR="00CB5DB5" w:rsidRDefault="00CB5DB5" w:rsidP="00CB5DB5">
            <w:pPr>
              <w:pStyle w:val="ListParagraph"/>
              <w:numPr>
                <w:ilvl w:val="0"/>
                <w:numId w:val="27"/>
              </w:numPr>
              <w:jc w:val="both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Samsung</w:t>
            </w:r>
          </w:p>
          <w:p w14:paraId="1A24323F" w14:textId="3F8FF7CA" w:rsidR="00CB5DB5" w:rsidRDefault="00CB5DB5" w:rsidP="00CB5DB5">
            <w:pPr>
              <w:pStyle w:val="ListParagraph"/>
              <w:numPr>
                <w:ilvl w:val="0"/>
                <w:numId w:val="27"/>
              </w:numPr>
              <w:jc w:val="both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Ericsson</w:t>
            </w:r>
          </w:p>
          <w:p w14:paraId="1121DECC" w14:textId="6747BAFE" w:rsidR="00CB5DB5" w:rsidRPr="00CB5DB5" w:rsidRDefault="00CB5DB5" w:rsidP="00CB5DB5">
            <w:pPr>
              <w:pStyle w:val="ListParagraph"/>
              <w:numPr>
                <w:ilvl w:val="0"/>
                <w:numId w:val="27"/>
              </w:numPr>
              <w:jc w:val="both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Lenovo</w:t>
            </w:r>
          </w:p>
          <w:p w14:paraId="71391FA6" w14:textId="77777777" w:rsidR="00CB5DB5" w:rsidRDefault="00CB5DB5" w:rsidP="00A42AB9">
            <w:pPr>
              <w:spacing w:after="0"/>
              <w:jc w:val="both"/>
              <w:rPr>
                <w:rFonts w:eastAsia="SimSun"/>
                <w:bCs/>
                <w:sz w:val="22"/>
                <w:szCs w:val="22"/>
                <w:lang w:eastAsia="zh-CN"/>
              </w:rPr>
            </w:pPr>
          </w:p>
          <w:p w14:paraId="37801605" w14:textId="47D99B40" w:rsidR="00CB5DB5" w:rsidRDefault="00CB5DB5" w:rsidP="00A42AB9">
            <w:pPr>
              <w:spacing w:after="0"/>
              <w:jc w:val="both"/>
              <w:rPr>
                <w:rFonts w:eastAsia="SimSun"/>
                <w:bCs/>
                <w:sz w:val="22"/>
                <w:szCs w:val="22"/>
                <w:lang w:eastAsia="zh-CN"/>
              </w:rPr>
            </w:pPr>
            <w:r>
              <w:rPr>
                <w:rFonts w:eastAsia="SimSun"/>
                <w:bCs/>
                <w:sz w:val="22"/>
                <w:szCs w:val="22"/>
                <w:lang w:eastAsia="zh-CN"/>
              </w:rPr>
              <w:t>So we think R2-2005389 is needed.</w:t>
            </w:r>
          </w:p>
          <w:p w14:paraId="496AA5A9" w14:textId="74AD62F4" w:rsidR="00CB5DB5" w:rsidRPr="00CB5DB5" w:rsidRDefault="00CB5DB5" w:rsidP="00A42AB9">
            <w:pPr>
              <w:spacing w:after="0"/>
              <w:jc w:val="both"/>
              <w:rPr>
                <w:rFonts w:eastAsia="SimSun"/>
                <w:bCs/>
                <w:sz w:val="22"/>
                <w:szCs w:val="22"/>
                <w:lang w:eastAsia="zh-CN"/>
              </w:rPr>
            </w:pPr>
          </w:p>
        </w:tc>
      </w:tr>
      <w:tr w:rsidR="00A248CF" w:rsidRPr="00A126D6" w14:paraId="33B90225" w14:textId="77777777" w:rsidTr="00A42AB9">
        <w:tc>
          <w:tcPr>
            <w:tcW w:w="1413" w:type="dxa"/>
            <w:shd w:val="clear" w:color="auto" w:fill="auto"/>
          </w:tcPr>
          <w:p w14:paraId="1D430013" w14:textId="77777777" w:rsidR="00A248CF" w:rsidRPr="002139B7" w:rsidRDefault="00A248CF" w:rsidP="00A42AB9">
            <w:pPr>
              <w:spacing w:after="0"/>
              <w:jc w:val="both"/>
              <w:rPr>
                <w:rFonts w:eastAsia="SimSun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8788" w:type="dxa"/>
            <w:shd w:val="clear" w:color="auto" w:fill="auto"/>
          </w:tcPr>
          <w:p w14:paraId="2E66AAF3" w14:textId="77777777" w:rsidR="00A248CF" w:rsidRPr="00A126D6" w:rsidRDefault="00A248CF" w:rsidP="00A42AB9">
            <w:pPr>
              <w:spacing w:after="0"/>
              <w:jc w:val="both"/>
              <w:rPr>
                <w:bCs/>
                <w:sz w:val="22"/>
                <w:szCs w:val="22"/>
                <w:lang w:eastAsia="zh-CN"/>
              </w:rPr>
            </w:pPr>
          </w:p>
        </w:tc>
      </w:tr>
    </w:tbl>
    <w:p w14:paraId="1425D67A" w14:textId="77777777" w:rsidR="005566CB" w:rsidRDefault="005566CB" w:rsidP="005566CB">
      <w:pPr>
        <w:spacing w:after="0"/>
        <w:jc w:val="both"/>
      </w:pPr>
    </w:p>
    <w:p w14:paraId="3AB2762C" w14:textId="77777777" w:rsidR="005566CB" w:rsidRDefault="005566CB" w:rsidP="005566CB">
      <w:pPr>
        <w:spacing w:after="0"/>
        <w:jc w:val="both"/>
        <w:rPr>
          <w:rFonts w:ascii="Arial" w:hAnsi="Arial" w:cs="Arial"/>
          <w:lang w:val="en-US"/>
        </w:rPr>
      </w:pPr>
    </w:p>
    <w:p w14:paraId="1DB2666B" w14:textId="264BD597" w:rsidR="00513C43" w:rsidRPr="00497ADB" w:rsidRDefault="001A6844" w:rsidP="0033543E">
      <w:pPr>
        <w:spacing w:after="0"/>
        <w:jc w:val="both"/>
        <w:rPr>
          <w:rFonts w:ascii="Arial" w:hAnsi="Arial" w:cs="Arial"/>
        </w:rPr>
      </w:pPr>
      <w:r w:rsidRPr="005F6DE0">
        <w:rPr>
          <w:rFonts w:ascii="Arial" w:hAnsi="Arial" w:cs="Arial"/>
          <w:b/>
        </w:rPr>
        <w:t>Summary:</w:t>
      </w:r>
      <w:r>
        <w:rPr>
          <w:rFonts w:ascii="Arial" w:hAnsi="Arial" w:cs="Arial"/>
        </w:rPr>
        <w:t xml:space="preserve"> </w:t>
      </w:r>
      <w:r w:rsidR="005F6DE0">
        <w:rPr>
          <w:rFonts w:ascii="Arial" w:hAnsi="Arial" w:cs="Arial"/>
        </w:rPr>
        <w:t xml:space="preserve">No question on the LS, could be noted. No further comment on </w:t>
      </w:r>
      <w:r w:rsidR="00ED585B" w:rsidRPr="00ED585B">
        <w:rPr>
          <w:rFonts w:ascii="Arial" w:hAnsi="Arial" w:cs="Arial"/>
        </w:rPr>
        <w:t>38.300</w:t>
      </w:r>
      <w:r w:rsidR="00ED585B">
        <w:rPr>
          <w:rFonts w:ascii="Arial" w:hAnsi="Arial" w:cs="Arial"/>
        </w:rPr>
        <w:t xml:space="preserve">, </w:t>
      </w:r>
      <w:r w:rsidR="00ED585B" w:rsidRPr="00ED585B">
        <w:rPr>
          <w:rFonts w:ascii="Arial" w:hAnsi="Arial" w:cs="Arial"/>
        </w:rPr>
        <w:t>38.331</w:t>
      </w:r>
      <w:r w:rsidR="00ED585B">
        <w:rPr>
          <w:rFonts w:ascii="Arial" w:hAnsi="Arial" w:cs="Arial"/>
        </w:rPr>
        <w:t xml:space="preserve"> CRs. They could be agreed. One company think that </w:t>
      </w:r>
      <w:r w:rsidR="009211DE">
        <w:rPr>
          <w:rFonts w:ascii="Arial" w:hAnsi="Arial" w:cs="Arial"/>
        </w:rPr>
        <w:t xml:space="preserve">38.304 CR is not needed. The rapporteur understand that comment does indicate there is technique problem but more like whether to capture some NAS related description in AS specification. The </w:t>
      </w:r>
      <w:r w:rsidR="000D320A">
        <w:rPr>
          <w:rFonts w:ascii="Arial" w:hAnsi="Arial" w:cs="Arial"/>
        </w:rPr>
        <w:t xml:space="preserve">CR is agreed in principle and the </w:t>
      </w:r>
      <w:r w:rsidR="009211DE">
        <w:rPr>
          <w:rFonts w:ascii="Arial" w:hAnsi="Arial" w:cs="Arial"/>
        </w:rPr>
        <w:t xml:space="preserve">contents seems correction. </w:t>
      </w:r>
      <w:r w:rsidR="000D320A">
        <w:rPr>
          <w:rFonts w:ascii="Arial" w:hAnsi="Arial" w:cs="Arial"/>
        </w:rPr>
        <w:t>Therefore, it is still suggested to agree 38.304 CR.</w:t>
      </w:r>
      <w:r w:rsidR="009211DE">
        <w:rPr>
          <w:rFonts w:ascii="Arial" w:hAnsi="Arial" w:cs="Arial"/>
        </w:rPr>
        <w:t xml:space="preserve"> </w:t>
      </w:r>
    </w:p>
    <w:p w14:paraId="34397EED" w14:textId="77777777" w:rsidR="007F30D7" w:rsidRDefault="007F30D7" w:rsidP="00F25F39">
      <w:pPr>
        <w:spacing w:after="0"/>
        <w:rPr>
          <w:rFonts w:ascii="Arial" w:hAnsi="Arial" w:cs="Arial"/>
          <w:lang w:val="en-US"/>
        </w:rPr>
      </w:pPr>
    </w:p>
    <w:p w14:paraId="2EE358C9" w14:textId="77777777" w:rsidR="007C6788" w:rsidRDefault="000D320A" w:rsidP="009211DE">
      <w:pPr>
        <w:spacing w:after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Proposal 3</w:t>
      </w:r>
      <w:r w:rsidR="009211DE" w:rsidRPr="00ED585B">
        <w:rPr>
          <w:rFonts w:ascii="Arial" w:hAnsi="Arial" w:cs="Arial"/>
          <w:b/>
        </w:rPr>
        <w:t xml:space="preserve">: To </w:t>
      </w:r>
      <w:r w:rsidR="009211DE">
        <w:rPr>
          <w:rFonts w:ascii="Arial" w:hAnsi="Arial" w:cs="Arial"/>
          <w:b/>
        </w:rPr>
        <w:t>note incoming LS</w:t>
      </w:r>
      <w:r w:rsidR="009211DE" w:rsidRPr="00ED585B">
        <w:rPr>
          <w:rFonts w:ascii="Arial" w:hAnsi="Arial" w:cs="Arial"/>
          <w:b/>
        </w:rPr>
        <w:t xml:space="preserve"> R2-2005399</w:t>
      </w:r>
      <w:r w:rsidR="007C6788">
        <w:rPr>
          <w:rFonts w:ascii="Arial" w:hAnsi="Arial" w:cs="Arial"/>
          <w:b/>
        </w:rPr>
        <w:t>.</w:t>
      </w:r>
      <w:r w:rsidR="009211DE" w:rsidRPr="00ED585B">
        <w:rPr>
          <w:rFonts w:ascii="Arial" w:hAnsi="Arial" w:cs="Arial"/>
          <w:b/>
        </w:rPr>
        <w:t xml:space="preserve"> </w:t>
      </w:r>
    </w:p>
    <w:p w14:paraId="2F12FBB0" w14:textId="4FE79BDC" w:rsidR="009211DE" w:rsidRPr="00ED585B" w:rsidRDefault="007C6788" w:rsidP="009211DE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Proposal 4: To </w:t>
      </w:r>
      <w:r w:rsidR="009211DE">
        <w:rPr>
          <w:rFonts w:ascii="Arial" w:hAnsi="Arial" w:cs="Arial"/>
          <w:b/>
        </w:rPr>
        <w:t xml:space="preserve">agree the CRs </w:t>
      </w:r>
      <w:r>
        <w:rPr>
          <w:rFonts w:ascii="Arial" w:hAnsi="Arial" w:cs="Arial"/>
          <w:b/>
        </w:rPr>
        <w:t xml:space="preserve">in </w:t>
      </w:r>
      <w:r w:rsidR="009211DE" w:rsidRPr="009211DE">
        <w:rPr>
          <w:rFonts w:ascii="Arial" w:hAnsi="Arial" w:cs="Arial"/>
          <w:b/>
        </w:rPr>
        <w:t>R2-2005388</w:t>
      </w:r>
      <w:r w:rsidR="009211DE">
        <w:rPr>
          <w:rFonts w:ascii="Arial" w:hAnsi="Arial" w:cs="Arial"/>
          <w:b/>
        </w:rPr>
        <w:t xml:space="preserve">, R2-2005389, </w:t>
      </w:r>
      <w:r w:rsidR="009211DE" w:rsidRPr="009211DE">
        <w:rPr>
          <w:rFonts w:ascii="Arial" w:hAnsi="Arial" w:cs="Arial"/>
          <w:b/>
        </w:rPr>
        <w:t>R2-2005390</w:t>
      </w:r>
      <w:r w:rsidR="009211DE">
        <w:rPr>
          <w:rFonts w:ascii="Arial" w:hAnsi="Arial" w:cs="Arial"/>
          <w:b/>
        </w:rPr>
        <w:t xml:space="preserve">, and </w:t>
      </w:r>
      <w:r w:rsidR="009211DE" w:rsidRPr="009211DE">
        <w:rPr>
          <w:rFonts w:ascii="Arial" w:hAnsi="Arial" w:cs="Arial"/>
          <w:b/>
        </w:rPr>
        <w:t>R2-2005391</w:t>
      </w:r>
      <w:r w:rsidR="009211DE">
        <w:rPr>
          <w:rFonts w:ascii="Arial" w:hAnsi="Arial" w:cs="Arial"/>
          <w:b/>
        </w:rPr>
        <w:t>.</w:t>
      </w:r>
    </w:p>
    <w:p w14:paraId="302C5058" w14:textId="77777777" w:rsidR="009211DE" w:rsidRDefault="009211DE" w:rsidP="00F25F39">
      <w:pPr>
        <w:spacing w:after="0"/>
        <w:rPr>
          <w:rFonts w:ascii="Arial" w:hAnsi="Arial" w:cs="Arial"/>
          <w:lang w:val="en-US"/>
        </w:rPr>
      </w:pPr>
    </w:p>
    <w:p w14:paraId="0E91B0B6" w14:textId="0541D9A0" w:rsidR="005566CB" w:rsidRDefault="005566CB" w:rsidP="00322C95">
      <w:pPr>
        <w:pStyle w:val="Heading2"/>
        <w:rPr>
          <w:rFonts w:cs="Arial"/>
          <w:lang w:val="en-US"/>
        </w:rPr>
      </w:pPr>
      <w:r>
        <w:t xml:space="preserve">2.4 </w:t>
      </w:r>
      <w:r w:rsidR="00DE6A51" w:rsidRPr="00DE6A51">
        <w:t>Need for Gap</w:t>
      </w:r>
      <w:r w:rsidR="00DE6A51">
        <w:t xml:space="preserve"> (MediaTek)</w:t>
      </w:r>
    </w:p>
    <w:p w14:paraId="123BD786" w14:textId="77777777" w:rsidR="00DE6A51" w:rsidRDefault="00DE6A51" w:rsidP="00DE6A51">
      <w:pPr>
        <w:spacing w:after="0"/>
        <w:jc w:val="both"/>
      </w:pPr>
      <w:r>
        <w:t>Discussion on the following IPA CRs:</w:t>
      </w:r>
    </w:p>
    <w:p w14:paraId="1CC7F5AA" w14:textId="77777777" w:rsidR="00DE6A51" w:rsidRDefault="00DE6A51" w:rsidP="00DE6A51">
      <w:pPr>
        <w:spacing w:after="0"/>
        <w:jc w:val="both"/>
      </w:pPr>
    </w:p>
    <w:p w14:paraId="7DC3BBD5" w14:textId="77777777" w:rsidR="00DE6A51" w:rsidRPr="00322C95" w:rsidRDefault="00D43E1B" w:rsidP="00DE6A51">
      <w:pPr>
        <w:pStyle w:val="Doc-title"/>
      </w:pPr>
      <w:hyperlink r:id="rId25" w:tooltip="D:Documents3GPPtsg_ranWG2TSGR2_110-eDocsR2-2004806.zip" w:history="1">
        <w:r w:rsidR="00DE6A51" w:rsidRPr="00322C95">
          <w:rPr>
            <w:rStyle w:val="Hyperlink"/>
          </w:rPr>
          <w:t>R2-2004806</w:t>
        </w:r>
      </w:hyperlink>
      <w:r w:rsidR="00DE6A51" w:rsidRPr="00322C95">
        <w:tab/>
        <w:t>Introduction of NeedForGap capability for NR measurement - 36.306</w:t>
      </w:r>
      <w:r w:rsidR="00DE6A51" w:rsidRPr="00322C95">
        <w:tab/>
        <w:t>MediaTek Inc.</w:t>
      </w:r>
      <w:r w:rsidR="00DE6A51" w:rsidRPr="00322C95">
        <w:tab/>
        <w:t>CR</w:t>
      </w:r>
      <w:r w:rsidR="00DE6A51" w:rsidRPr="00322C95">
        <w:tab/>
        <w:t>Rel-16</w:t>
      </w:r>
      <w:r w:rsidR="00DE6A51" w:rsidRPr="00322C95">
        <w:tab/>
        <w:t>36.306</w:t>
      </w:r>
      <w:r w:rsidR="00DE6A51" w:rsidRPr="00322C95">
        <w:tab/>
        <w:t>16.0.0</w:t>
      </w:r>
      <w:r w:rsidR="00DE6A51" w:rsidRPr="00322C95">
        <w:tab/>
        <w:t>1730</w:t>
      </w:r>
      <w:r w:rsidR="00DE6A51" w:rsidRPr="00322C95">
        <w:tab/>
        <w:t>2</w:t>
      </w:r>
      <w:r w:rsidR="00DE6A51" w:rsidRPr="00322C95">
        <w:tab/>
        <w:t>B</w:t>
      </w:r>
      <w:r w:rsidR="00DE6A51" w:rsidRPr="00322C95">
        <w:tab/>
        <w:t>NR_newRAT-Core, TEI16</w:t>
      </w:r>
      <w:r w:rsidR="00DE6A51" w:rsidRPr="00322C95">
        <w:tab/>
        <w:t>R2-2002782</w:t>
      </w:r>
    </w:p>
    <w:p w14:paraId="5909D975" w14:textId="77777777" w:rsidR="00DE6A51" w:rsidRPr="00322C95" w:rsidRDefault="00D43E1B" w:rsidP="00DE6A51">
      <w:pPr>
        <w:pStyle w:val="Doc-title"/>
      </w:pPr>
      <w:hyperlink r:id="rId26" w:tooltip="D:Documents3GPPtsg_ranWG2TSGR2_110-eDocsR2-2004807.zip" w:history="1">
        <w:r w:rsidR="00DE6A51" w:rsidRPr="00322C95">
          <w:rPr>
            <w:rStyle w:val="Hyperlink"/>
          </w:rPr>
          <w:t>R2-2004807</w:t>
        </w:r>
      </w:hyperlink>
      <w:r w:rsidR="00DE6A51" w:rsidRPr="00322C95">
        <w:tab/>
        <w:t>Introduction of NeedForGap capability for NR measurement - 36.331</w:t>
      </w:r>
      <w:r w:rsidR="00DE6A51" w:rsidRPr="00322C95">
        <w:tab/>
        <w:t>MediaTek Inc.</w:t>
      </w:r>
      <w:r w:rsidR="00DE6A51" w:rsidRPr="00322C95">
        <w:tab/>
        <w:t>CR</w:t>
      </w:r>
      <w:r w:rsidR="00DE6A51" w:rsidRPr="00322C95">
        <w:tab/>
        <w:t>Rel-16</w:t>
      </w:r>
      <w:r w:rsidR="00DE6A51" w:rsidRPr="00322C95">
        <w:tab/>
        <w:t>36.331</w:t>
      </w:r>
      <w:r w:rsidR="00DE6A51" w:rsidRPr="00322C95">
        <w:tab/>
        <w:t>16.0.0</w:t>
      </w:r>
      <w:r w:rsidR="00DE6A51" w:rsidRPr="00322C95">
        <w:tab/>
        <w:t>4197</w:t>
      </w:r>
      <w:r w:rsidR="00DE6A51" w:rsidRPr="00322C95">
        <w:tab/>
        <w:t>4</w:t>
      </w:r>
      <w:r w:rsidR="00DE6A51" w:rsidRPr="00322C95">
        <w:tab/>
        <w:t>B</w:t>
      </w:r>
      <w:r w:rsidR="00DE6A51" w:rsidRPr="00322C95">
        <w:tab/>
        <w:t>NR_newRAT-Core, TEI16</w:t>
      </w:r>
      <w:r w:rsidR="00DE6A51" w:rsidRPr="00322C95">
        <w:tab/>
        <w:t>R2-2002781</w:t>
      </w:r>
    </w:p>
    <w:p w14:paraId="69E839BD" w14:textId="77777777" w:rsidR="00DE6A51" w:rsidRPr="00322C95" w:rsidRDefault="00D43E1B" w:rsidP="00DE6A51">
      <w:pPr>
        <w:pStyle w:val="Doc-title"/>
      </w:pPr>
      <w:hyperlink r:id="rId27" w:tooltip="D:Documents3GPPtsg_ranWG2TSGR2_110-eDocsR2-2004808.zip" w:history="1">
        <w:r w:rsidR="00DE6A51" w:rsidRPr="00322C95">
          <w:rPr>
            <w:rStyle w:val="Hyperlink"/>
          </w:rPr>
          <w:t>R2-2004808</w:t>
        </w:r>
      </w:hyperlink>
      <w:r w:rsidR="00DE6A51" w:rsidRPr="00322C95">
        <w:tab/>
        <w:t>Introduction of NeedForGap capability for NR measurement - 38.300</w:t>
      </w:r>
      <w:r w:rsidR="00DE6A51" w:rsidRPr="00322C95">
        <w:tab/>
        <w:t>MediaTek Inc.</w:t>
      </w:r>
      <w:r w:rsidR="00DE6A51" w:rsidRPr="00322C95">
        <w:tab/>
        <w:t>CR</w:t>
      </w:r>
      <w:r w:rsidR="00DE6A51" w:rsidRPr="00322C95">
        <w:tab/>
        <w:t>Rel-16</w:t>
      </w:r>
      <w:r w:rsidR="00DE6A51" w:rsidRPr="00322C95">
        <w:tab/>
        <w:t>38.300</w:t>
      </w:r>
      <w:r w:rsidR="00DE6A51" w:rsidRPr="00322C95">
        <w:tab/>
        <w:t>16.1.0</w:t>
      </w:r>
      <w:r w:rsidR="00DE6A51" w:rsidRPr="00322C95">
        <w:tab/>
        <w:t>0191</w:t>
      </w:r>
      <w:r w:rsidR="00DE6A51" w:rsidRPr="00322C95">
        <w:tab/>
        <w:t>3</w:t>
      </w:r>
      <w:r w:rsidR="00DE6A51" w:rsidRPr="00322C95">
        <w:tab/>
        <w:t>B</w:t>
      </w:r>
      <w:r w:rsidR="00DE6A51" w:rsidRPr="00322C95">
        <w:tab/>
        <w:t>NR_newRAT-Core, TEI16</w:t>
      </w:r>
      <w:r w:rsidR="00DE6A51" w:rsidRPr="00322C95">
        <w:tab/>
        <w:t>R2-2004160</w:t>
      </w:r>
    </w:p>
    <w:p w14:paraId="0CFBF881" w14:textId="77777777" w:rsidR="00DE6A51" w:rsidRPr="00322C95" w:rsidRDefault="00D43E1B" w:rsidP="00DE6A51">
      <w:pPr>
        <w:pStyle w:val="Doc-title"/>
      </w:pPr>
      <w:hyperlink r:id="rId28" w:tooltip="D:Documents3GPPtsg_ranWG2TSGR2_110-eDocsR2-2004810.zip" w:history="1">
        <w:r w:rsidR="00DE6A51" w:rsidRPr="00322C95">
          <w:rPr>
            <w:rStyle w:val="Hyperlink"/>
          </w:rPr>
          <w:t>R2-2004810</w:t>
        </w:r>
      </w:hyperlink>
      <w:r w:rsidR="00DE6A51" w:rsidRPr="00322C95">
        <w:tab/>
        <w:t>Introduction of NeedForGap capability for NR measurement - 38.306</w:t>
      </w:r>
      <w:r w:rsidR="00DE6A51" w:rsidRPr="00322C95">
        <w:tab/>
        <w:t>MediaTek Inc.</w:t>
      </w:r>
      <w:r w:rsidR="00DE6A51" w:rsidRPr="00322C95">
        <w:tab/>
        <w:t>CR</w:t>
      </w:r>
      <w:r w:rsidR="00DE6A51" w:rsidRPr="00322C95">
        <w:tab/>
        <w:t>Rel-16</w:t>
      </w:r>
      <w:r w:rsidR="00DE6A51" w:rsidRPr="00322C95">
        <w:tab/>
        <w:t>38.306</w:t>
      </w:r>
      <w:r w:rsidR="00DE6A51" w:rsidRPr="00322C95">
        <w:tab/>
        <w:t>16.0.0</w:t>
      </w:r>
      <w:r w:rsidR="00DE6A51" w:rsidRPr="00322C95">
        <w:tab/>
        <w:t>0238</w:t>
      </w:r>
      <w:r w:rsidR="00DE6A51" w:rsidRPr="00322C95">
        <w:tab/>
        <w:t>2</w:t>
      </w:r>
      <w:r w:rsidR="00DE6A51" w:rsidRPr="00322C95">
        <w:tab/>
        <w:t>B</w:t>
      </w:r>
      <w:r w:rsidR="00DE6A51" w:rsidRPr="00322C95">
        <w:tab/>
        <w:t>NR_newRAT-Core, TEI16</w:t>
      </w:r>
      <w:r w:rsidR="00DE6A51" w:rsidRPr="00322C95">
        <w:tab/>
        <w:t>R2-2002785</w:t>
      </w:r>
    </w:p>
    <w:p w14:paraId="39793578" w14:textId="77777777" w:rsidR="00DE6A51" w:rsidRPr="00322C95" w:rsidRDefault="00D43E1B" w:rsidP="00DE6A51">
      <w:pPr>
        <w:pStyle w:val="Doc-title"/>
      </w:pPr>
      <w:hyperlink r:id="rId29" w:tooltip="D:Documents3GPPtsg_ranWG2TSGR2_110-eDocsR2-2004811.zip" w:history="1">
        <w:r w:rsidR="00DE6A51" w:rsidRPr="00322C95">
          <w:rPr>
            <w:rStyle w:val="Hyperlink"/>
          </w:rPr>
          <w:t>R2-2004811</w:t>
        </w:r>
      </w:hyperlink>
      <w:r w:rsidR="00DE6A51" w:rsidRPr="00322C95">
        <w:tab/>
        <w:t>Introduction of NeedForGap capability for NR measurement - 38.331</w:t>
      </w:r>
      <w:r w:rsidR="00DE6A51" w:rsidRPr="00322C95">
        <w:tab/>
        <w:t>MediaTek Inc.</w:t>
      </w:r>
      <w:r w:rsidR="00DE6A51" w:rsidRPr="00322C95">
        <w:tab/>
        <w:t>CR</w:t>
      </w:r>
      <w:r w:rsidR="00DE6A51" w:rsidRPr="00322C95">
        <w:tab/>
        <w:t>Rel-16</w:t>
      </w:r>
      <w:r w:rsidR="00DE6A51" w:rsidRPr="00322C95">
        <w:tab/>
        <w:t>38.331</w:t>
      </w:r>
      <w:r w:rsidR="00DE6A51" w:rsidRPr="00322C95">
        <w:tab/>
        <w:t>16.0.0</w:t>
      </w:r>
      <w:r w:rsidR="00DE6A51" w:rsidRPr="00322C95">
        <w:tab/>
        <w:t>1453</w:t>
      </w:r>
      <w:r w:rsidR="00DE6A51" w:rsidRPr="00322C95">
        <w:tab/>
        <w:t>4</w:t>
      </w:r>
      <w:r w:rsidR="00DE6A51" w:rsidRPr="00322C95">
        <w:tab/>
        <w:t>B</w:t>
      </w:r>
      <w:r w:rsidR="00DE6A51" w:rsidRPr="00322C95">
        <w:tab/>
        <w:t>NR_newRAT-Core, TEI16</w:t>
      </w:r>
      <w:r w:rsidR="00DE6A51" w:rsidRPr="00322C95">
        <w:tab/>
        <w:t>R2-2004161</w:t>
      </w:r>
      <w:r w:rsidR="00DE6A51" w:rsidRPr="00322C95">
        <w:tab/>
        <w:t>Revised</w:t>
      </w:r>
    </w:p>
    <w:p w14:paraId="7A0516CE" w14:textId="77777777" w:rsidR="00DE6A51" w:rsidRDefault="00DE6A51" w:rsidP="00DE6A51">
      <w:pPr>
        <w:pStyle w:val="Doc-title"/>
      </w:pPr>
      <w:r w:rsidRPr="00322C95">
        <w:t>R2-2005693</w:t>
      </w:r>
      <w:r w:rsidRPr="00322C95">
        <w:tab/>
        <w:t>Introduction of NeedForGap capability for NR measurement - 38.331</w:t>
      </w:r>
      <w:r w:rsidRPr="00322C95">
        <w:tab/>
        <w:t>MediaTek Inc.</w:t>
      </w:r>
      <w:r w:rsidRPr="00322C95">
        <w:tab/>
        <w:t>CR</w:t>
      </w:r>
      <w:r w:rsidRPr="00322C95">
        <w:tab/>
        <w:t>Rel-16</w:t>
      </w:r>
      <w:r w:rsidRPr="00322C95">
        <w:tab/>
        <w:t>38.331</w:t>
      </w:r>
      <w:r w:rsidRPr="00322C95">
        <w:tab/>
        <w:t>16.0.0</w:t>
      </w:r>
      <w:r w:rsidRPr="00322C95">
        <w:tab/>
        <w:t>1453</w:t>
      </w:r>
      <w:r w:rsidRPr="00322C95">
        <w:tab/>
        <w:t>5</w:t>
      </w:r>
      <w:r w:rsidRPr="00322C95">
        <w:tab/>
        <w:t>B</w:t>
      </w:r>
      <w:r w:rsidRPr="00322C95">
        <w:tab/>
        <w:t>NR_newRAT-Core, TEI16</w:t>
      </w:r>
      <w:r w:rsidRPr="00322C95">
        <w:tab/>
      </w:r>
      <w:hyperlink r:id="rId30" w:tooltip="D:Documents3GPPtsg_ranWG2TSGR2_110-eDocsR2-2004811.zip" w:history="1">
        <w:r w:rsidRPr="00322C95">
          <w:rPr>
            <w:rStyle w:val="Hyperlink"/>
          </w:rPr>
          <w:t>R2-2004811</w:t>
        </w:r>
      </w:hyperlink>
      <w:r w:rsidRPr="00322C95">
        <w:tab/>
        <w:t>Late</w:t>
      </w:r>
    </w:p>
    <w:p w14:paraId="2A19A67F" w14:textId="77777777" w:rsidR="00DE6A51" w:rsidRDefault="00DE6A51" w:rsidP="00DE6A51">
      <w:pPr>
        <w:spacing w:after="0"/>
        <w:jc w:val="both"/>
      </w:pPr>
    </w:p>
    <w:p w14:paraId="73646638" w14:textId="71D38789" w:rsidR="005566CB" w:rsidRDefault="00DE6A51" w:rsidP="00DE6A51">
      <w:pPr>
        <w:spacing w:after="0"/>
      </w:pPr>
      <w:r w:rsidRPr="0058539C">
        <w:t xml:space="preserve">Companies are </w:t>
      </w:r>
      <w:r>
        <w:t>invited</w:t>
      </w:r>
      <w:r w:rsidRPr="0058539C">
        <w:t xml:space="preserve"> to provide comments </w:t>
      </w:r>
      <w:r>
        <w:t xml:space="preserve">on the IPA </w:t>
      </w:r>
      <w:r w:rsidRPr="0058539C">
        <w:t>CR</w:t>
      </w:r>
      <w:r>
        <w:t>(s). Could they be agreed or there is some additional suggestion? P</w:t>
      </w:r>
      <w:r w:rsidRPr="00927DDE">
        <w:t xml:space="preserve">roponent companies </w:t>
      </w:r>
      <w:r>
        <w:t>please clarify whether there is change compared to the IPA CR(s) in last meeting.</w:t>
      </w:r>
    </w:p>
    <w:p w14:paraId="08B61D4E" w14:textId="77777777" w:rsidR="00DE6A51" w:rsidRDefault="00DE6A51" w:rsidP="00DE6A51">
      <w:pPr>
        <w:spacing w:after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8788"/>
      </w:tblGrid>
      <w:tr w:rsidR="00DE6A51" w:rsidRPr="00A126D6" w14:paraId="4EC25E04" w14:textId="77777777" w:rsidTr="00A42AB9">
        <w:tc>
          <w:tcPr>
            <w:tcW w:w="1413" w:type="dxa"/>
            <w:shd w:val="clear" w:color="auto" w:fill="D9D9D9"/>
          </w:tcPr>
          <w:p w14:paraId="1BA31336" w14:textId="77777777" w:rsidR="00DE6A51" w:rsidRPr="00A126D6" w:rsidRDefault="00DE6A51" w:rsidP="00A42AB9">
            <w:pPr>
              <w:spacing w:after="0"/>
              <w:jc w:val="both"/>
              <w:rPr>
                <w:b/>
                <w:bCs/>
                <w:sz w:val="22"/>
                <w:szCs w:val="22"/>
                <w:lang w:eastAsia="zh-CN"/>
              </w:rPr>
            </w:pPr>
            <w:r w:rsidRPr="00A126D6">
              <w:rPr>
                <w:b/>
                <w:bCs/>
                <w:sz w:val="22"/>
                <w:szCs w:val="22"/>
                <w:lang w:eastAsia="zh-CN"/>
              </w:rPr>
              <w:t>Company</w:t>
            </w:r>
          </w:p>
        </w:tc>
        <w:tc>
          <w:tcPr>
            <w:tcW w:w="8788" w:type="dxa"/>
            <w:shd w:val="clear" w:color="auto" w:fill="D9D9D9"/>
          </w:tcPr>
          <w:p w14:paraId="5A24BF0E" w14:textId="77777777" w:rsidR="00DE6A51" w:rsidRPr="00A126D6" w:rsidRDefault="00DE6A51" w:rsidP="00A42AB9">
            <w:pPr>
              <w:spacing w:after="0"/>
              <w:jc w:val="both"/>
              <w:rPr>
                <w:b/>
                <w:bCs/>
                <w:sz w:val="22"/>
                <w:szCs w:val="22"/>
                <w:lang w:eastAsia="zh-CN"/>
              </w:rPr>
            </w:pPr>
            <w:r w:rsidRPr="00A126D6">
              <w:rPr>
                <w:b/>
                <w:bCs/>
                <w:sz w:val="22"/>
                <w:szCs w:val="22"/>
                <w:lang w:eastAsia="zh-CN"/>
              </w:rPr>
              <w:t>Comments</w:t>
            </w:r>
          </w:p>
        </w:tc>
      </w:tr>
      <w:tr w:rsidR="00DE6A51" w:rsidRPr="00A126D6" w14:paraId="05A2E722" w14:textId="77777777" w:rsidTr="00A42AB9">
        <w:tc>
          <w:tcPr>
            <w:tcW w:w="1413" w:type="dxa"/>
            <w:shd w:val="clear" w:color="auto" w:fill="auto"/>
          </w:tcPr>
          <w:p w14:paraId="119DA8CE" w14:textId="1ECFB4E2" w:rsidR="00DE6A51" w:rsidRPr="00A126D6" w:rsidRDefault="00DE6A51" w:rsidP="00A42AB9">
            <w:pPr>
              <w:spacing w:after="0"/>
              <w:jc w:val="both"/>
              <w:rPr>
                <w:bCs/>
                <w:sz w:val="22"/>
                <w:szCs w:val="22"/>
                <w:lang w:eastAsia="zh-CN"/>
              </w:rPr>
            </w:pPr>
            <w:r>
              <w:rPr>
                <w:bCs/>
                <w:sz w:val="22"/>
                <w:szCs w:val="22"/>
                <w:lang w:eastAsia="zh-CN"/>
              </w:rPr>
              <w:t>MediaTek</w:t>
            </w:r>
          </w:p>
        </w:tc>
        <w:tc>
          <w:tcPr>
            <w:tcW w:w="8788" w:type="dxa"/>
            <w:shd w:val="clear" w:color="auto" w:fill="auto"/>
          </w:tcPr>
          <w:p w14:paraId="193EF546" w14:textId="1613A112" w:rsidR="007157DC" w:rsidRDefault="007157DC" w:rsidP="00A42AB9">
            <w:pPr>
              <w:spacing w:after="0"/>
              <w:jc w:val="both"/>
              <w:rPr>
                <w:bCs/>
                <w:sz w:val="22"/>
                <w:szCs w:val="22"/>
                <w:lang w:eastAsia="zh-CN"/>
              </w:rPr>
            </w:pPr>
            <w:r>
              <w:rPr>
                <w:bCs/>
                <w:sz w:val="22"/>
                <w:szCs w:val="22"/>
                <w:lang w:eastAsia="zh-CN"/>
              </w:rPr>
              <w:t xml:space="preserve">The current submitted CRs are </w:t>
            </w:r>
            <w:r w:rsidR="001529FC">
              <w:rPr>
                <w:bCs/>
                <w:sz w:val="22"/>
                <w:szCs w:val="22"/>
                <w:lang w:eastAsia="zh-CN"/>
              </w:rPr>
              <w:t>the same as the</w:t>
            </w:r>
            <w:r>
              <w:rPr>
                <w:bCs/>
                <w:sz w:val="22"/>
                <w:szCs w:val="22"/>
                <w:lang w:eastAsia="zh-CN"/>
              </w:rPr>
              <w:t xml:space="preserve"> AIP </w:t>
            </w:r>
            <w:r w:rsidR="001529FC">
              <w:rPr>
                <w:bCs/>
                <w:sz w:val="22"/>
                <w:szCs w:val="22"/>
                <w:lang w:eastAsia="zh-CN"/>
              </w:rPr>
              <w:t xml:space="preserve">CRs in last meeting. However, </w:t>
            </w:r>
            <w:r w:rsidR="00FB04CA">
              <w:rPr>
                <w:bCs/>
                <w:sz w:val="22"/>
                <w:szCs w:val="22"/>
                <w:lang w:eastAsia="zh-CN"/>
              </w:rPr>
              <w:t>we</w:t>
            </w:r>
            <w:r w:rsidR="001529FC">
              <w:rPr>
                <w:bCs/>
                <w:sz w:val="22"/>
                <w:szCs w:val="22"/>
                <w:lang w:eastAsia="zh-CN"/>
              </w:rPr>
              <w:t xml:space="preserve"> have notice</w:t>
            </w:r>
            <w:r w:rsidR="00FB04CA">
              <w:rPr>
                <w:bCs/>
                <w:sz w:val="22"/>
                <w:szCs w:val="22"/>
                <w:lang w:eastAsia="zh-CN"/>
              </w:rPr>
              <w:t>d</w:t>
            </w:r>
            <w:r w:rsidR="001529FC">
              <w:rPr>
                <w:bCs/>
                <w:sz w:val="22"/>
                <w:szCs w:val="22"/>
                <w:lang w:eastAsia="zh-CN"/>
              </w:rPr>
              <w:t xml:space="preserve"> that there is an ASN.1 RIL issue E209 that proposes some </w:t>
            </w:r>
            <w:r w:rsidR="00FA5FCC">
              <w:rPr>
                <w:bCs/>
                <w:sz w:val="22"/>
                <w:szCs w:val="22"/>
                <w:lang w:eastAsia="zh-CN"/>
              </w:rPr>
              <w:t>related change on 38.331</w:t>
            </w:r>
            <w:r w:rsidR="001529FC">
              <w:rPr>
                <w:bCs/>
                <w:sz w:val="22"/>
                <w:szCs w:val="22"/>
                <w:lang w:eastAsia="zh-CN"/>
              </w:rPr>
              <w:t xml:space="preserve">. Therefore, I have reserved one more revision for the 38.331 CR. </w:t>
            </w:r>
            <w:r w:rsidR="00D97A21">
              <w:rPr>
                <w:bCs/>
                <w:sz w:val="22"/>
                <w:szCs w:val="22"/>
                <w:lang w:eastAsia="zh-CN"/>
              </w:rPr>
              <w:t xml:space="preserve">I intend to follow the proposal from E209. </w:t>
            </w:r>
            <w:r w:rsidR="001529FC">
              <w:rPr>
                <w:bCs/>
                <w:sz w:val="22"/>
                <w:szCs w:val="22"/>
                <w:lang w:eastAsia="zh-CN"/>
              </w:rPr>
              <w:t>In addition, there is one discussion paper (</w:t>
            </w:r>
            <w:r w:rsidR="001529FC" w:rsidRPr="00DE6A51">
              <w:rPr>
                <w:bCs/>
                <w:sz w:val="22"/>
                <w:szCs w:val="22"/>
                <w:lang w:eastAsia="zh-CN"/>
              </w:rPr>
              <w:t>R2-2004393</w:t>
            </w:r>
            <w:r w:rsidR="001529FC">
              <w:rPr>
                <w:bCs/>
                <w:sz w:val="22"/>
                <w:szCs w:val="22"/>
                <w:lang w:eastAsia="zh-CN"/>
              </w:rPr>
              <w:t xml:space="preserve">) that is going to be treated in offline#036. The P1 in </w:t>
            </w:r>
            <w:r w:rsidR="001529FC" w:rsidRPr="00DE6A51">
              <w:rPr>
                <w:bCs/>
                <w:sz w:val="22"/>
                <w:szCs w:val="22"/>
                <w:lang w:eastAsia="zh-CN"/>
              </w:rPr>
              <w:t>R2-2004393</w:t>
            </w:r>
            <w:r w:rsidR="001529FC">
              <w:rPr>
                <w:bCs/>
                <w:sz w:val="22"/>
                <w:szCs w:val="22"/>
                <w:lang w:eastAsia="zh-CN"/>
              </w:rPr>
              <w:t>, if agreed, requires more change on inter-node message part of 38.331.</w:t>
            </w:r>
            <w:r w:rsidR="001529FC" w:rsidRPr="00DE6A51">
              <w:rPr>
                <w:bCs/>
                <w:sz w:val="22"/>
                <w:szCs w:val="22"/>
                <w:lang w:eastAsia="zh-CN"/>
              </w:rPr>
              <w:tab/>
            </w:r>
            <w:r w:rsidR="001529FC">
              <w:rPr>
                <w:bCs/>
                <w:sz w:val="22"/>
                <w:szCs w:val="22"/>
                <w:lang w:eastAsia="zh-CN"/>
              </w:rPr>
              <w:t xml:space="preserve"> </w:t>
            </w:r>
          </w:p>
          <w:p w14:paraId="0B765C82" w14:textId="77777777" w:rsidR="00D97A21" w:rsidRDefault="00D97A21" w:rsidP="00A42AB9">
            <w:pPr>
              <w:spacing w:after="0"/>
              <w:jc w:val="both"/>
              <w:rPr>
                <w:bCs/>
                <w:sz w:val="22"/>
                <w:szCs w:val="22"/>
                <w:lang w:eastAsia="zh-CN"/>
              </w:rPr>
            </w:pPr>
          </w:p>
          <w:p w14:paraId="56C7989A" w14:textId="3541D125" w:rsidR="00D97A21" w:rsidRDefault="00D97A21" w:rsidP="00A42AB9">
            <w:pPr>
              <w:spacing w:after="0"/>
              <w:jc w:val="both"/>
              <w:rPr>
                <w:bCs/>
                <w:sz w:val="22"/>
                <w:szCs w:val="22"/>
                <w:lang w:eastAsia="zh-CN"/>
              </w:rPr>
            </w:pPr>
            <w:r>
              <w:rPr>
                <w:bCs/>
                <w:sz w:val="22"/>
                <w:szCs w:val="22"/>
                <w:lang w:eastAsia="zh-CN"/>
              </w:rPr>
              <w:t xml:space="preserve">In summary, there may be </w:t>
            </w:r>
            <w:r w:rsidR="00FB04CA">
              <w:rPr>
                <w:bCs/>
                <w:sz w:val="22"/>
                <w:szCs w:val="22"/>
                <w:lang w:eastAsia="zh-CN"/>
              </w:rPr>
              <w:t xml:space="preserve">3 </w:t>
            </w:r>
            <w:r>
              <w:rPr>
                <w:bCs/>
                <w:sz w:val="22"/>
                <w:szCs w:val="22"/>
                <w:lang w:eastAsia="zh-CN"/>
              </w:rPr>
              <w:t xml:space="preserve">additional change </w:t>
            </w:r>
            <w:r w:rsidR="00FB04CA">
              <w:rPr>
                <w:bCs/>
                <w:sz w:val="22"/>
                <w:szCs w:val="22"/>
                <w:lang w:eastAsia="zh-CN"/>
              </w:rPr>
              <w:t>in 38.331 CR</w:t>
            </w:r>
          </w:p>
          <w:p w14:paraId="2C425F80" w14:textId="05A95255" w:rsidR="00D97A21" w:rsidRDefault="00D97A21" w:rsidP="00A42AB9">
            <w:pPr>
              <w:spacing w:after="0"/>
              <w:jc w:val="both"/>
              <w:rPr>
                <w:bCs/>
                <w:sz w:val="22"/>
                <w:szCs w:val="22"/>
                <w:lang w:eastAsia="zh-CN"/>
              </w:rPr>
            </w:pPr>
            <w:r>
              <w:rPr>
                <w:bCs/>
                <w:sz w:val="22"/>
                <w:szCs w:val="22"/>
                <w:lang w:eastAsia="zh-CN"/>
              </w:rPr>
              <w:t>&lt;1&gt; As suggested by the E209,</w:t>
            </w:r>
            <w:r w:rsidR="00FB04CA">
              <w:rPr>
                <w:bCs/>
                <w:sz w:val="22"/>
                <w:szCs w:val="22"/>
                <w:lang w:eastAsia="zh-CN"/>
              </w:rPr>
              <w:t xml:space="preserve"> rewording the 3 if statement in 5.3.5.3</w:t>
            </w:r>
          </w:p>
          <w:p w14:paraId="6EE7CB8F" w14:textId="0A16E8DD" w:rsidR="00FB04CA" w:rsidRPr="00FB04CA" w:rsidRDefault="00FB04CA" w:rsidP="00A42AB9">
            <w:pPr>
              <w:spacing w:after="0"/>
              <w:jc w:val="both"/>
              <w:rPr>
                <w:bCs/>
                <w:sz w:val="22"/>
                <w:szCs w:val="22"/>
                <w:lang w:eastAsia="zh-CN"/>
              </w:rPr>
            </w:pPr>
            <w:r>
              <w:rPr>
                <w:bCs/>
                <w:sz w:val="22"/>
                <w:szCs w:val="22"/>
                <w:lang w:eastAsia="zh-CN"/>
              </w:rPr>
              <w:t xml:space="preserve">&lt;2&gt; As suggested by rapporteur in E209, </w:t>
            </w:r>
            <w:r w:rsidRPr="00FB04CA">
              <w:rPr>
                <w:bCs/>
                <w:sz w:val="22"/>
                <w:szCs w:val="22"/>
                <w:lang w:eastAsia="zh-CN"/>
              </w:rPr>
              <w:t xml:space="preserve">move the </w:t>
            </w:r>
            <w:r w:rsidRPr="00FB04CA">
              <w:rPr>
                <w:bCs/>
                <w:i/>
                <w:sz w:val="22"/>
                <w:szCs w:val="22"/>
                <w:lang w:eastAsia="zh-CN"/>
              </w:rPr>
              <w:t>needForGapsConfigNR</w:t>
            </w:r>
            <w:r w:rsidRPr="00FB04CA">
              <w:rPr>
                <w:bCs/>
                <w:sz w:val="22"/>
                <w:szCs w:val="22"/>
                <w:lang w:eastAsia="zh-CN"/>
              </w:rPr>
              <w:t xml:space="preserve"> </w:t>
            </w:r>
            <w:r>
              <w:rPr>
                <w:bCs/>
                <w:sz w:val="22"/>
                <w:szCs w:val="22"/>
                <w:lang w:eastAsia="zh-CN"/>
              </w:rPr>
              <w:t xml:space="preserve">from </w:t>
            </w:r>
            <w:r w:rsidRPr="00FB04CA">
              <w:rPr>
                <w:bCs/>
                <w:i/>
                <w:sz w:val="22"/>
                <w:szCs w:val="22"/>
                <w:lang w:eastAsia="zh-CN"/>
              </w:rPr>
              <w:t>OtherConfig</w:t>
            </w:r>
            <w:r w:rsidRPr="00FB04CA">
              <w:rPr>
                <w:bCs/>
                <w:sz w:val="22"/>
                <w:szCs w:val="22"/>
                <w:lang w:eastAsia="zh-CN"/>
              </w:rPr>
              <w:t xml:space="preserve"> to </w:t>
            </w:r>
            <w:r w:rsidRPr="00FB04CA">
              <w:rPr>
                <w:bCs/>
                <w:i/>
                <w:sz w:val="22"/>
                <w:szCs w:val="22"/>
                <w:lang w:eastAsia="zh-CN"/>
              </w:rPr>
              <w:t>RRCReconfiguration-v16xy-IEs</w:t>
            </w:r>
            <w:r>
              <w:rPr>
                <w:bCs/>
                <w:sz w:val="22"/>
                <w:szCs w:val="22"/>
                <w:lang w:eastAsia="zh-CN"/>
              </w:rPr>
              <w:t xml:space="preserve">. The reason is that the feature that is configured via </w:t>
            </w:r>
            <w:r w:rsidRPr="00FA5FCC">
              <w:rPr>
                <w:bCs/>
                <w:i/>
                <w:sz w:val="22"/>
                <w:szCs w:val="22"/>
                <w:lang w:eastAsia="zh-CN"/>
              </w:rPr>
              <w:t>OtherConfig</w:t>
            </w:r>
            <w:r>
              <w:rPr>
                <w:bCs/>
                <w:sz w:val="22"/>
                <w:szCs w:val="22"/>
                <w:lang w:eastAsia="zh-CN"/>
              </w:rPr>
              <w:t xml:space="preserve"> usually does not </w:t>
            </w:r>
            <w:r w:rsidRPr="00FB04CA">
              <w:rPr>
                <w:bCs/>
                <w:sz w:val="22"/>
                <w:szCs w:val="22"/>
                <w:lang w:eastAsia="zh-CN"/>
              </w:rPr>
              <w:t xml:space="preserve">reporting is in </w:t>
            </w:r>
            <w:r w:rsidRPr="00FB04CA">
              <w:rPr>
                <w:bCs/>
                <w:i/>
                <w:sz w:val="22"/>
                <w:szCs w:val="22"/>
                <w:lang w:eastAsia="zh-CN"/>
              </w:rPr>
              <w:t>RRCReconfigurationComplete</w:t>
            </w:r>
            <w:r>
              <w:rPr>
                <w:bCs/>
                <w:i/>
                <w:sz w:val="22"/>
                <w:szCs w:val="22"/>
                <w:lang w:eastAsia="zh-CN"/>
              </w:rPr>
              <w:t>.</w:t>
            </w:r>
            <w:r>
              <w:rPr>
                <w:bCs/>
                <w:sz w:val="22"/>
                <w:szCs w:val="22"/>
                <w:lang w:eastAsia="zh-CN"/>
              </w:rPr>
              <w:t xml:space="preserve"> For consistent, it is suggested to move it to the</w:t>
            </w:r>
            <w:r w:rsidR="00FA5FCC">
              <w:rPr>
                <w:bCs/>
                <w:sz w:val="22"/>
                <w:szCs w:val="22"/>
                <w:lang w:eastAsia="zh-CN"/>
              </w:rPr>
              <w:t xml:space="preserve"> configuration to</w:t>
            </w:r>
            <w:r>
              <w:rPr>
                <w:bCs/>
                <w:sz w:val="22"/>
                <w:szCs w:val="22"/>
                <w:lang w:eastAsia="zh-CN"/>
              </w:rPr>
              <w:t xml:space="preserve"> message level.</w:t>
            </w:r>
          </w:p>
          <w:p w14:paraId="0210667D" w14:textId="4B110CA2" w:rsidR="00D97A21" w:rsidRDefault="00FB04CA" w:rsidP="00A42AB9">
            <w:pPr>
              <w:spacing w:after="0"/>
              <w:jc w:val="both"/>
              <w:rPr>
                <w:bCs/>
                <w:sz w:val="22"/>
                <w:szCs w:val="22"/>
                <w:lang w:eastAsia="zh-CN"/>
              </w:rPr>
            </w:pPr>
            <w:r>
              <w:rPr>
                <w:bCs/>
                <w:sz w:val="22"/>
                <w:szCs w:val="22"/>
                <w:lang w:eastAsia="zh-CN"/>
              </w:rPr>
              <w:lastRenderedPageBreak/>
              <w:t>&lt;3&gt; Depending</w:t>
            </w:r>
            <w:r w:rsidR="00D73B2E">
              <w:rPr>
                <w:bCs/>
                <w:sz w:val="22"/>
                <w:szCs w:val="22"/>
                <w:lang w:eastAsia="zh-CN"/>
              </w:rPr>
              <w:t xml:space="preserve"> on the discussion in offline#03</w:t>
            </w:r>
            <w:r>
              <w:rPr>
                <w:bCs/>
                <w:sz w:val="22"/>
                <w:szCs w:val="22"/>
                <w:lang w:eastAsia="zh-CN"/>
              </w:rPr>
              <w:t>6, add new inter-node signaling.</w:t>
            </w:r>
          </w:p>
          <w:p w14:paraId="6861A925" w14:textId="38EB0C44" w:rsidR="00DE6A51" w:rsidRPr="00A126D6" w:rsidRDefault="007157DC" w:rsidP="00D97A21">
            <w:pPr>
              <w:spacing w:after="0"/>
              <w:jc w:val="both"/>
              <w:rPr>
                <w:bCs/>
                <w:sz w:val="22"/>
                <w:szCs w:val="22"/>
                <w:lang w:eastAsia="zh-CN"/>
              </w:rPr>
            </w:pPr>
            <w:r>
              <w:rPr>
                <w:bCs/>
                <w:sz w:val="22"/>
                <w:szCs w:val="22"/>
                <w:lang w:eastAsia="zh-CN"/>
              </w:rPr>
              <w:t xml:space="preserve"> </w:t>
            </w:r>
          </w:p>
        </w:tc>
      </w:tr>
      <w:tr w:rsidR="004E43E0" w:rsidRPr="00A126D6" w14:paraId="2F800D13" w14:textId="77777777" w:rsidTr="00A42AB9">
        <w:tc>
          <w:tcPr>
            <w:tcW w:w="1413" w:type="dxa"/>
            <w:shd w:val="clear" w:color="auto" w:fill="auto"/>
          </w:tcPr>
          <w:p w14:paraId="5589AC09" w14:textId="65FB1FF8" w:rsidR="004E43E0" w:rsidRPr="00A126D6" w:rsidRDefault="004E43E0" w:rsidP="004E43E0">
            <w:pPr>
              <w:spacing w:after="0"/>
              <w:jc w:val="both"/>
              <w:rPr>
                <w:bCs/>
                <w:sz w:val="22"/>
                <w:szCs w:val="22"/>
                <w:lang w:eastAsia="zh-CN"/>
              </w:rPr>
            </w:pPr>
            <w:r>
              <w:rPr>
                <w:bCs/>
                <w:sz w:val="22"/>
                <w:szCs w:val="22"/>
                <w:lang w:eastAsia="zh-CN"/>
              </w:rPr>
              <w:lastRenderedPageBreak/>
              <w:t>Nokia</w:t>
            </w:r>
          </w:p>
        </w:tc>
        <w:tc>
          <w:tcPr>
            <w:tcW w:w="8788" w:type="dxa"/>
            <w:shd w:val="clear" w:color="auto" w:fill="auto"/>
          </w:tcPr>
          <w:p w14:paraId="6D23591A" w14:textId="2D4D664E" w:rsidR="00B84402" w:rsidRDefault="00C022CE" w:rsidP="004E43E0">
            <w:pPr>
              <w:spacing w:after="0"/>
              <w:jc w:val="both"/>
              <w:rPr>
                <w:bCs/>
                <w:sz w:val="22"/>
                <w:szCs w:val="22"/>
                <w:lang w:eastAsia="zh-CN"/>
              </w:rPr>
            </w:pPr>
            <w:r>
              <w:rPr>
                <w:bCs/>
                <w:sz w:val="22"/>
                <w:szCs w:val="22"/>
                <w:lang w:eastAsia="zh-CN"/>
              </w:rPr>
              <w:t xml:space="preserve">The CRs can be agreed </w:t>
            </w:r>
            <w:r w:rsidR="00CE6DFF">
              <w:rPr>
                <w:bCs/>
                <w:sz w:val="22"/>
                <w:szCs w:val="22"/>
                <w:lang w:eastAsia="zh-CN"/>
              </w:rPr>
              <w:t>while</w:t>
            </w:r>
            <w:r w:rsidR="00DA5F55">
              <w:rPr>
                <w:bCs/>
                <w:sz w:val="22"/>
                <w:szCs w:val="22"/>
                <w:lang w:eastAsia="zh-CN"/>
              </w:rPr>
              <w:t xml:space="preserve"> </w:t>
            </w:r>
            <w:r w:rsidR="00D504C0">
              <w:rPr>
                <w:bCs/>
                <w:sz w:val="22"/>
                <w:szCs w:val="22"/>
                <w:lang w:eastAsia="zh-CN"/>
              </w:rPr>
              <w:t>the</w:t>
            </w:r>
            <w:r>
              <w:rPr>
                <w:bCs/>
                <w:sz w:val="22"/>
                <w:szCs w:val="22"/>
                <w:lang w:eastAsia="zh-CN"/>
              </w:rPr>
              <w:t xml:space="preserve"> </w:t>
            </w:r>
            <w:r w:rsidR="00C36392">
              <w:rPr>
                <w:bCs/>
                <w:sz w:val="22"/>
                <w:szCs w:val="22"/>
                <w:lang w:eastAsia="zh-CN"/>
              </w:rPr>
              <w:t xml:space="preserve">open </w:t>
            </w:r>
            <w:r>
              <w:rPr>
                <w:bCs/>
                <w:sz w:val="22"/>
                <w:szCs w:val="22"/>
                <w:lang w:eastAsia="zh-CN"/>
              </w:rPr>
              <w:t>update</w:t>
            </w:r>
            <w:r w:rsidR="00936F11">
              <w:rPr>
                <w:bCs/>
                <w:sz w:val="22"/>
                <w:szCs w:val="22"/>
                <w:lang w:eastAsia="zh-CN"/>
              </w:rPr>
              <w:t>s</w:t>
            </w:r>
            <w:r w:rsidR="00C36392">
              <w:rPr>
                <w:bCs/>
                <w:sz w:val="22"/>
                <w:szCs w:val="22"/>
                <w:lang w:eastAsia="zh-CN"/>
              </w:rPr>
              <w:t xml:space="preserve"> </w:t>
            </w:r>
            <w:r w:rsidR="006C7178">
              <w:rPr>
                <w:bCs/>
                <w:sz w:val="22"/>
                <w:szCs w:val="22"/>
                <w:lang w:eastAsia="zh-CN"/>
              </w:rPr>
              <w:t>about INM</w:t>
            </w:r>
            <w:r w:rsidR="00C36392">
              <w:rPr>
                <w:bCs/>
                <w:sz w:val="22"/>
                <w:szCs w:val="22"/>
                <w:lang w:eastAsia="zh-CN"/>
              </w:rPr>
              <w:t xml:space="preserve"> to 38.331 CR</w:t>
            </w:r>
            <w:r>
              <w:rPr>
                <w:bCs/>
                <w:sz w:val="22"/>
                <w:szCs w:val="22"/>
                <w:lang w:eastAsia="zh-CN"/>
              </w:rPr>
              <w:t xml:space="preserve"> </w:t>
            </w:r>
            <w:r w:rsidR="000132E1">
              <w:rPr>
                <w:bCs/>
                <w:sz w:val="22"/>
                <w:szCs w:val="22"/>
                <w:lang w:eastAsia="zh-CN"/>
              </w:rPr>
              <w:t>can be decided</w:t>
            </w:r>
            <w:r>
              <w:rPr>
                <w:bCs/>
                <w:sz w:val="22"/>
                <w:szCs w:val="22"/>
                <w:lang w:eastAsia="zh-CN"/>
              </w:rPr>
              <w:t xml:space="preserve"> by </w:t>
            </w:r>
            <w:r w:rsidR="00A42D56">
              <w:rPr>
                <w:bCs/>
                <w:sz w:val="22"/>
                <w:szCs w:val="22"/>
                <w:lang w:eastAsia="zh-CN"/>
              </w:rPr>
              <w:t>offline#36</w:t>
            </w:r>
            <w:r>
              <w:rPr>
                <w:bCs/>
                <w:sz w:val="22"/>
                <w:szCs w:val="22"/>
                <w:lang w:eastAsia="zh-CN"/>
              </w:rPr>
              <w:t>.</w:t>
            </w:r>
          </w:p>
          <w:p w14:paraId="31008F2C" w14:textId="539EC512" w:rsidR="004E43E0" w:rsidRPr="00426795" w:rsidRDefault="004E43E0" w:rsidP="004E43E0">
            <w:pPr>
              <w:spacing w:after="0"/>
              <w:jc w:val="both"/>
              <w:rPr>
                <w:bCs/>
                <w:sz w:val="22"/>
                <w:szCs w:val="22"/>
                <w:lang w:eastAsia="zh-CN"/>
              </w:rPr>
            </w:pPr>
            <w:r w:rsidRPr="008910F9">
              <w:rPr>
                <w:bCs/>
                <w:sz w:val="22"/>
                <w:szCs w:val="22"/>
                <w:lang w:eastAsia="zh-CN"/>
              </w:rPr>
              <w:t>For 38.3</w:t>
            </w:r>
            <w:r w:rsidR="00BF34A8">
              <w:rPr>
                <w:bCs/>
                <w:sz w:val="22"/>
                <w:szCs w:val="22"/>
                <w:lang w:eastAsia="zh-CN"/>
              </w:rPr>
              <w:t>3</w:t>
            </w:r>
            <w:r w:rsidRPr="008910F9">
              <w:rPr>
                <w:bCs/>
                <w:sz w:val="22"/>
                <w:szCs w:val="22"/>
                <w:lang w:eastAsia="zh-CN"/>
              </w:rPr>
              <w:t xml:space="preserve">1 CR, we want to confirm the understanding of UE behaviour if NW request UE report NeedForGap capability via </w:t>
            </w:r>
            <w:r w:rsidRPr="00426795">
              <w:rPr>
                <w:bCs/>
                <w:i/>
                <w:sz w:val="22"/>
                <w:szCs w:val="22"/>
                <w:lang w:eastAsia="zh-CN"/>
              </w:rPr>
              <w:t>RRCReconfiguration</w:t>
            </w:r>
            <w:r w:rsidRPr="008910F9">
              <w:rPr>
                <w:bCs/>
                <w:sz w:val="22"/>
                <w:szCs w:val="22"/>
                <w:lang w:eastAsia="zh-CN"/>
              </w:rPr>
              <w:t xml:space="preserve"> message which includes the </w:t>
            </w:r>
            <w:r w:rsidRPr="00426795">
              <w:rPr>
                <w:bCs/>
                <w:i/>
                <w:sz w:val="22"/>
                <w:szCs w:val="22"/>
                <w:lang w:eastAsia="zh-CN"/>
              </w:rPr>
              <w:t>needForGapsConfigNR</w:t>
            </w:r>
            <w:r>
              <w:rPr>
                <w:bCs/>
                <w:i/>
                <w:sz w:val="22"/>
                <w:szCs w:val="22"/>
                <w:lang w:eastAsia="zh-CN"/>
              </w:rPr>
              <w:t>.</w:t>
            </w:r>
            <w:r w:rsidR="00C022CE">
              <w:rPr>
                <w:bCs/>
                <w:i/>
                <w:sz w:val="22"/>
                <w:szCs w:val="22"/>
                <w:lang w:eastAsia="zh-CN"/>
              </w:rPr>
              <w:t xml:space="preserve"> </w:t>
            </w:r>
            <w:r>
              <w:rPr>
                <w:bCs/>
                <w:sz w:val="22"/>
                <w:szCs w:val="22"/>
                <w:lang w:eastAsia="zh-CN"/>
              </w:rPr>
              <w:t>According to procedure below, w</w:t>
            </w:r>
            <w:r w:rsidRPr="00426795">
              <w:rPr>
                <w:bCs/>
                <w:sz w:val="22"/>
                <w:szCs w:val="22"/>
                <w:lang w:eastAsia="zh-CN"/>
              </w:rPr>
              <w:t xml:space="preserve">e think UE should always report the capability if NW request it, even if there is no </w:t>
            </w:r>
            <w:r>
              <w:rPr>
                <w:bCs/>
                <w:sz w:val="22"/>
                <w:szCs w:val="22"/>
                <w:lang w:eastAsia="zh-CN"/>
              </w:rPr>
              <w:t xml:space="preserve">capability </w:t>
            </w:r>
            <w:r w:rsidRPr="00426795">
              <w:rPr>
                <w:bCs/>
                <w:sz w:val="22"/>
                <w:szCs w:val="22"/>
                <w:lang w:eastAsia="zh-CN"/>
              </w:rPr>
              <w:t xml:space="preserve">change </w:t>
            </w:r>
            <w:r w:rsidR="00A50EDC">
              <w:rPr>
                <w:bCs/>
                <w:sz w:val="22"/>
                <w:szCs w:val="22"/>
                <w:lang w:eastAsia="zh-CN"/>
              </w:rPr>
              <w:t xml:space="preserve">compared to last </w:t>
            </w:r>
            <w:r w:rsidR="00847417">
              <w:rPr>
                <w:bCs/>
                <w:sz w:val="22"/>
                <w:szCs w:val="22"/>
                <w:lang w:eastAsia="zh-CN"/>
              </w:rPr>
              <w:t>reported</w:t>
            </w:r>
            <w:r w:rsidRPr="00426795">
              <w:rPr>
                <w:bCs/>
                <w:sz w:val="22"/>
                <w:szCs w:val="22"/>
                <w:lang w:eastAsia="zh-CN"/>
              </w:rPr>
              <w:t xml:space="preserve"> </w:t>
            </w:r>
            <w:r w:rsidRPr="00426795">
              <w:rPr>
                <w:bCs/>
                <w:i/>
                <w:sz w:val="22"/>
                <w:szCs w:val="22"/>
                <w:lang w:eastAsia="zh-CN"/>
              </w:rPr>
              <w:t>NeedForGap</w:t>
            </w:r>
            <w:r w:rsidRPr="00426795">
              <w:rPr>
                <w:bCs/>
                <w:sz w:val="22"/>
                <w:szCs w:val="22"/>
                <w:lang w:eastAsia="zh-CN"/>
              </w:rPr>
              <w:t xml:space="preserve"> </w:t>
            </w:r>
            <w:r w:rsidR="008C4A13">
              <w:rPr>
                <w:bCs/>
                <w:sz w:val="22"/>
                <w:szCs w:val="22"/>
                <w:lang w:eastAsia="zh-CN"/>
              </w:rPr>
              <w:t>capability</w:t>
            </w:r>
            <w:r>
              <w:rPr>
                <w:bCs/>
                <w:sz w:val="22"/>
                <w:szCs w:val="22"/>
                <w:lang w:eastAsia="zh-CN"/>
              </w:rPr>
              <w:t xml:space="preserve">. </w:t>
            </w:r>
          </w:p>
          <w:p w14:paraId="7D814EA4" w14:textId="77777777" w:rsidR="004E43E0" w:rsidRDefault="004E43E0" w:rsidP="004E43E0">
            <w:pPr>
              <w:spacing w:after="0"/>
              <w:jc w:val="both"/>
              <w:rPr>
                <w:bCs/>
                <w:sz w:val="22"/>
                <w:szCs w:val="22"/>
                <w:lang w:eastAsia="zh-CN"/>
              </w:rPr>
            </w:pPr>
          </w:p>
          <w:tbl>
            <w:tblPr>
              <w:tblStyle w:val="TableGrid"/>
              <w:tblW w:w="0" w:type="auto"/>
              <w:tblInd w:w="739" w:type="dxa"/>
              <w:tblLook w:val="04A0" w:firstRow="1" w:lastRow="0" w:firstColumn="1" w:lastColumn="0" w:noHBand="0" w:noVBand="1"/>
            </w:tblPr>
            <w:tblGrid>
              <w:gridCol w:w="7791"/>
            </w:tblGrid>
            <w:tr w:rsidR="00FB42B1" w14:paraId="54BE8B1C" w14:textId="77777777" w:rsidTr="004148FB">
              <w:tc>
                <w:tcPr>
                  <w:tcW w:w="7791" w:type="dxa"/>
                </w:tcPr>
                <w:p w14:paraId="4C92543E" w14:textId="77777777" w:rsidR="00FB42B1" w:rsidRDefault="00FB42B1" w:rsidP="00FB42B1">
                  <w:pPr>
                    <w:pStyle w:val="B2"/>
                    <w:ind w:left="0" w:firstLine="0"/>
                    <w:jc w:val="both"/>
                  </w:pPr>
                  <w:r w:rsidRPr="00B00AE2">
                    <w:t>R2-2004811</w:t>
                  </w:r>
                  <w:r>
                    <w:t>:</w:t>
                  </w:r>
                </w:p>
                <w:p w14:paraId="24B6A179" w14:textId="77777777" w:rsidR="00FB42B1" w:rsidRPr="0096519C" w:rsidRDefault="00FB42B1" w:rsidP="00FB42B1">
                  <w:pPr>
                    <w:pStyle w:val="B2"/>
                    <w:jc w:val="both"/>
                  </w:pPr>
                  <w:r w:rsidRPr="0096519C">
                    <w:t xml:space="preserve">2&gt; if the </w:t>
                  </w:r>
                  <w:r w:rsidRPr="00422EE2">
                    <w:rPr>
                      <w:i/>
                    </w:rPr>
                    <w:t>RRCReconfiguration</w:t>
                  </w:r>
                  <w:r w:rsidRPr="0096519C">
                    <w:t xml:space="preserve"> message </w:t>
                  </w:r>
                  <w:r w:rsidRPr="007A7666">
                    <w:t>was received via SRB1</w:t>
                  </w:r>
                  <w:r w:rsidRPr="0096519C">
                    <w:t>:</w:t>
                  </w:r>
                </w:p>
                <w:p w14:paraId="0D5D555C" w14:textId="77777777" w:rsidR="00FB42B1" w:rsidRPr="0096519C" w:rsidRDefault="00FB42B1" w:rsidP="00FB42B1">
                  <w:pPr>
                    <w:pStyle w:val="B3"/>
                    <w:jc w:val="both"/>
                  </w:pPr>
                  <w:r w:rsidRPr="0096519C">
                    <w:t>3&gt;</w:t>
                  </w:r>
                  <w:r w:rsidRPr="0096519C">
                    <w:tab/>
                  </w:r>
                  <w:r w:rsidRPr="00E7042C">
                    <w:rPr>
                      <w:lang w:eastAsia="x-none"/>
                    </w:rPr>
                    <w:t>if th</w:t>
                  </w:r>
                  <w:r>
                    <w:rPr>
                      <w:lang w:eastAsia="x-none"/>
                    </w:rPr>
                    <w:t>e UE is configured to provide the measurement gap requirement information of NR target bands</w:t>
                  </w:r>
                  <w:r>
                    <w:t>:</w:t>
                  </w:r>
                </w:p>
                <w:p w14:paraId="50A058F4" w14:textId="77777777" w:rsidR="00FB42B1" w:rsidRDefault="00FB42B1" w:rsidP="00FB42B1">
                  <w:pPr>
                    <w:pStyle w:val="B4"/>
                    <w:jc w:val="both"/>
                  </w:pPr>
                  <w:r w:rsidRPr="0096519C">
                    <w:t>4&gt;</w:t>
                  </w:r>
                  <w:r w:rsidRPr="0096519C">
                    <w:tab/>
                  </w:r>
                  <w:r w:rsidRPr="00ED1653">
                    <w:t xml:space="preserve">if the </w:t>
                  </w:r>
                  <w:r w:rsidRPr="00422EE2">
                    <w:rPr>
                      <w:i/>
                    </w:rPr>
                    <w:t>RRCReconfiguration</w:t>
                  </w:r>
                  <w:r w:rsidRPr="0096519C">
                    <w:t xml:space="preserve"> message</w:t>
                  </w:r>
                  <w:r w:rsidRPr="00ED1653">
                    <w:t xml:space="preserve"> includes the</w:t>
                  </w:r>
                  <w:r>
                    <w:t xml:space="preserve"> </w:t>
                  </w:r>
                  <w:r w:rsidRPr="00422EE2">
                    <w:rPr>
                      <w:i/>
                    </w:rPr>
                    <w:t>needForGapsConfigNR</w:t>
                  </w:r>
                  <w:r>
                    <w:t xml:space="preserve">; </w:t>
                  </w:r>
                  <w:r w:rsidRPr="00422EE2">
                    <w:rPr>
                      <w:highlight w:val="yellow"/>
                    </w:rPr>
                    <w:t>or</w:t>
                  </w:r>
                </w:p>
                <w:p w14:paraId="32815AC3" w14:textId="77777777" w:rsidR="00FB42B1" w:rsidRDefault="00FB42B1" w:rsidP="00FB42B1">
                  <w:pPr>
                    <w:pStyle w:val="B4"/>
                    <w:jc w:val="both"/>
                  </w:pPr>
                  <w:r>
                    <w:t xml:space="preserve">4&gt; </w:t>
                  </w:r>
                  <w:r w:rsidRPr="00085871">
                    <w:t>if the</w:t>
                  </w:r>
                  <w:r>
                    <w:t xml:space="preserve"> the </w:t>
                  </w:r>
                  <w:r w:rsidRPr="00422EE2">
                    <w:rPr>
                      <w:i/>
                    </w:rPr>
                    <w:t>NeedForGapsInfoNR</w:t>
                  </w:r>
                  <w:r w:rsidRPr="005C4ED1">
                    <w:t xml:space="preserve"> </w:t>
                  </w:r>
                  <w:r>
                    <w:t>information is changed compared to last time the UE reports this information:</w:t>
                  </w:r>
                </w:p>
                <w:p w14:paraId="2783C7AE" w14:textId="77777777" w:rsidR="00FB42B1" w:rsidRDefault="00FB42B1" w:rsidP="00FB42B1">
                  <w:pPr>
                    <w:pStyle w:val="B5"/>
                    <w:jc w:val="both"/>
                  </w:pPr>
                  <w:r w:rsidRPr="0096519C">
                    <w:t>5&gt;</w:t>
                  </w:r>
                  <w:r w:rsidRPr="0096519C">
                    <w:tab/>
                  </w:r>
                  <w:r w:rsidRPr="00B60231">
                    <w:t>include</w:t>
                  </w:r>
                  <w:r>
                    <w:t xml:space="preserve"> the </w:t>
                  </w:r>
                  <w:r w:rsidRPr="00422EE2">
                    <w:rPr>
                      <w:i/>
                    </w:rPr>
                    <w:t>NeedForGapsInfoNR</w:t>
                  </w:r>
                  <w:r>
                    <w:t xml:space="preserve"> and set the contents as follows:</w:t>
                  </w:r>
                </w:p>
                <w:p w14:paraId="059013B7" w14:textId="77777777" w:rsidR="00FB42B1" w:rsidRDefault="00FB42B1" w:rsidP="00FB42B1">
                  <w:pPr>
                    <w:pStyle w:val="B5"/>
                    <w:ind w:left="1986"/>
                    <w:jc w:val="both"/>
                  </w:pPr>
                  <w:r>
                    <w:t xml:space="preserve">6&gt; include </w:t>
                  </w:r>
                  <w:r w:rsidRPr="00422EE2">
                    <w:rPr>
                      <w:i/>
                    </w:rPr>
                    <w:t>intraFreq-needForGap</w:t>
                  </w:r>
                  <w:r>
                    <w:t xml:space="preserve"> and set the gap requirement informantion of intra-frequency measurement for each NR serving cell; </w:t>
                  </w:r>
                </w:p>
                <w:p w14:paraId="0350FB1F" w14:textId="77777777" w:rsidR="00FB42B1" w:rsidRDefault="00FB42B1" w:rsidP="00FB42B1">
                  <w:pPr>
                    <w:spacing w:after="0"/>
                    <w:ind w:left="1702"/>
                    <w:jc w:val="both"/>
                    <w:rPr>
                      <w:bCs/>
                      <w:sz w:val="22"/>
                      <w:szCs w:val="22"/>
                      <w:lang w:eastAsia="zh-CN"/>
                    </w:rPr>
                  </w:pPr>
                  <w:r w:rsidRPr="00422EE2">
                    <w:t>6&gt;</w:t>
                  </w:r>
                  <w:r w:rsidRPr="00422EE2">
                    <w:tab/>
                    <w:t xml:space="preserve">for each supported NR band that is also included in </w:t>
                  </w:r>
                  <w:r w:rsidRPr="00422EE2">
                    <w:rPr>
                      <w:i/>
                    </w:rPr>
                    <w:t xml:space="preserve">requestTargetBandFilterNR </w:t>
                  </w:r>
                  <w:r w:rsidRPr="00422EE2">
                    <w:t xml:space="preserve">(if configured), include an entry in </w:t>
                  </w:r>
                  <w:r w:rsidRPr="00422EE2">
                    <w:rPr>
                      <w:i/>
                    </w:rPr>
                    <w:t>interFreq-needForGap</w:t>
                  </w:r>
                  <w:r w:rsidRPr="00422EE2">
                    <w:t xml:space="preserve"> and set the gap requirement information for that band;</w:t>
                  </w:r>
                </w:p>
              </w:tc>
            </w:tr>
          </w:tbl>
          <w:p w14:paraId="548095D6" w14:textId="77777777" w:rsidR="004E43E0" w:rsidRDefault="004E43E0" w:rsidP="004E43E0">
            <w:pPr>
              <w:spacing w:after="0"/>
              <w:jc w:val="both"/>
              <w:rPr>
                <w:bCs/>
                <w:sz w:val="22"/>
                <w:szCs w:val="22"/>
                <w:lang w:eastAsia="zh-CN"/>
              </w:rPr>
            </w:pPr>
          </w:p>
          <w:p w14:paraId="2CEB8984" w14:textId="3B499C36" w:rsidR="00FB42B1" w:rsidRDefault="00FB42B1" w:rsidP="004E43E0">
            <w:pPr>
              <w:spacing w:after="0"/>
              <w:jc w:val="both"/>
              <w:rPr>
                <w:bCs/>
                <w:sz w:val="22"/>
                <w:szCs w:val="22"/>
                <w:lang w:eastAsia="zh-CN"/>
              </w:rPr>
            </w:pPr>
            <w:r w:rsidRPr="00FB42B1">
              <w:rPr>
                <w:bCs/>
                <w:sz w:val="22"/>
                <w:szCs w:val="22"/>
                <w:highlight w:val="yellow"/>
                <w:lang w:eastAsia="zh-CN"/>
              </w:rPr>
              <w:t>[MediaTek] Same understanding. UE should always report the capability if NW request it, even if there is no capability change compared to last reported NeedForGap capability.</w:t>
            </w:r>
          </w:p>
          <w:p w14:paraId="64010D8E" w14:textId="77777777" w:rsidR="00FB42B1" w:rsidRDefault="00FB42B1" w:rsidP="004E43E0">
            <w:pPr>
              <w:spacing w:after="0"/>
              <w:jc w:val="both"/>
              <w:rPr>
                <w:bCs/>
                <w:sz w:val="22"/>
                <w:szCs w:val="22"/>
                <w:lang w:eastAsia="zh-CN"/>
              </w:rPr>
            </w:pPr>
          </w:p>
          <w:p w14:paraId="1D99C750" w14:textId="77777777" w:rsidR="00FB42B1" w:rsidRPr="00A126D6" w:rsidRDefault="00FB42B1" w:rsidP="004E43E0">
            <w:pPr>
              <w:spacing w:after="0"/>
              <w:jc w:val="both"/>
              <w:rPr>
                <w:bCs/>
                <w:sz w:val="22"/>
                <w:szCs w:val="22"/>
                <w:lang w:eastAsia="zh-CN"/>
              </w:rPr>
            </w:pPr>
          </w:p>
        </w:tc>
      </w:tr>
      <w:tr w:rsidR="004E43E0" w:rsidRPr="00A126D6" w14:paraId="0EB044BF" w14:textId="77777777" w:rsidTr="00A42AB9">
        <w:tc>
          <w:tcPr>
            <w:tcW w:w="1413" w:type="dxa"/>
            <w:shd w:val="clear" w:color="auto" w:fill="auto"/>
          </w:tcPr>
          <w:p w14:paraId="5E82508A" w14:textId="689FE0F6" w:rsidR="004E43E0" w:rsidRPr="00A126D6" w:rsidRDefault="005D2442" w:rsidP="004E43E0">
            <w:pPr>
              <w:spacing w:after="0"/>
              <w:jc w:val="both"/>
              <w:rPr>
                <w:bCs/>
                <w:sz w:val="22"/>
                <w:szCs w:val="22"/>
                <w:lang w:eastAsia="ko-KR"/>
              </w:rPr>
            </w:pPr>
            <w:r>
              <w:rPr>
                <w:rFonts w:ascii="SimSun" w:eastAsia="SimSun" w:hAnsi="SimSun" w:hint="eastAsia"/>
                <w:bCs/>
                <w:sz w:val="22"/>
                <w:szCs w:val="22"/>
                <w:lang w:eastAsia="zh-CN"/>
              </w:rPr>
              <w:t>OPPO</w:t>
            </w:r>
          </w:p>
        </w:tc>
        <w:tc>
          <w:tcPr>
            <w:tcW w:w="8788" w:type="dxa"/>
            <w:shd w:val="clear" w:color="auto" w:fill="auto"/>
          </w:tcPr>
          <w:p w14:paraId="4240B5AA" w14:textId="77777777" w:rsidR="004E43E0" w:rsidRDefault="005D2442" w:rsidP="004E43E0">
            <w:pPr>
              <w:spacing w:after="0"/>
              <w:jc w:val="both"/>
              <w:rPr>
                <w:bCs/>
                <w:sz w:val="22"/>
                <w:szCs w:val="22"/>
                <w:lang w:eastAsia="zh-CN"/>
              </w:rPr>
            </w:pPr>
            <w:r>
              <w:rPr>
                <w:bCs/>
                <w:sz w:val="22"/>
                <w:szCs w:val="22"/>
                <w:lang w:eastAsia="zh-CN"/>
              </w:rPr>
              <w:t xml:space="preserve">The TEI 16 corrections for Need for Gap will be included in this CR if agreed. Right? </w:t>
            </w:r>
          </w:p>
          <w:p w14:paraId="14A4FC68" w14:textId="77777777" w:rsidR="00FB42B1" w:rsidRDefault="00FB42B1" w:rsidP="004E43E0">
            <w:pPr>
              <w:spacing w:after="0"/>
              <w:jc w:val="both"/>
              <w:rPr>
                <w:bCs/>
                <w:sz w:val="22"/>
                <w:szCs w:val="22"/>
                <w:lang w:eastAsia="zh-CN"/>
              </w:rPr>
            </w:pPr>
          </w:p>
          <w:p w14:paraId="4858B8A4" w14:textId="1873E97E" w:rsidR="00FB42B1" w:rsidRPr="00A126D6" w:rsidRDefault="00FB42B1" w:rsidP="004E43E0">
            <w:pPr>
              <w:spacing w:after="0"/>
              <w:jc w:val="both"/>
              <w:rPr>
                <w:bCs/>
                <w:sz w:val="22"/>
                <w:szCs w:val="22"/>
                <w:lang w:eastAsia="zh-CN"/>
              </w:rPr>
            </w:pPr>
            <w:r w:rsidRPr="00FB42B1">
              <w:rPr>
                <w:bCs/>
                <w:sz w:val="22"/>
                <w:szCs w:val="22"/>
                <w:highlight w:val="yellow"/>
                <w:lang w:eastAsia="zh-CN"/>
              </w:rPr>
              <w:t>[MediaTek] Yes, if the INM is agreed. I suggest to discuss the updated CR in this mail thread</w:t>
            </w:r>
          </w:p>
        </w:tc>
      </w:tr>
      <w:tr w:rsidR="004E43E0" w:rsidRPr="00A126D6" w14:paraId="735C5CDD" w14:textId="77777777" w:rsidTr="00A42AB9">
        <w:tc>
          <w:tcPr>
            <w:tcW w:w="1413" w:type="dxa"/>
            <w:shd w:val="clear" w:color="auto" w:fill="auto"/>
          </w:tcPr>
          <w:p w14:paraId="1B4A0CB6" w14:textId="77777777" w:rsidR="004E43E0" w:rsidRPr="00A126D6" w:rsidRDefault="004E43E0" w:rsidP="004E43E0">
            <w:pPr>
              <w:spacing w:after="0"/>
              <w:jc w:val="both"/>
              <w:rPr>
                <w:bCs/>
                <w:sz w:val="22"/>
                <w:szCs w:val="22"/>
                <w:lang w:eastAsia="ko-KR"/>
              </w:rPr>
            </w:pPr>
          </w:p>
        </w:tc>
        <w:tc>
          <w:tcPr>
            <w:tcW w:w="8788" w:type="dxa"/>
            <w:shd w:val="clear" w:color="auto" w:fill="auto"/>
          </w:tcPr>
          <w:p w14:paraId="02D653E0" w14:textId="77777777" w:rsidR="004E43E0" w:rsidRPr="00A126D6" w:rsidRDefault="004E43E0" w:rsidP="004E43E0">
            <w:pPr>
              <w:spacing w:after="0"/>
              <w:jc w:val="both"/>
              <w:rPr>
                <w:bCs/>
                <w:sz w:val="22"/>
                <w:szCs w:val="22"/>
                <w:lang w:eastAsia="ko-KR"/>
              </w:rPr>
            </w:pPr>
          </w:p>
        </w:tc>
      </w:tr>
    </w:tbl>
    <w:p w14:paraId="4D8EFFB1" w14:textId="77777777" w:rsidR="00DE6A51" w:rsidRDefault="00DE6A51" w:rsidP="00DE6A51">
      <w:pPr>
        <w:spacing w:after="0"/>
        <w:rPr>
          <w:rFonts w:ascii="Arial" w:hAnsi="Arial" w:cs="Arial"/>
          <w:lang w:val="en-US"/>
        </w:rPr>
      </w:pPr>
    </w:p>
    <w:p w14:paraId="611C7436" w14:textId="77777777" w:rsidR="00DE6A51" w:rsidRDefault="00DE6A51" w:rsidP="00DE6A51">
      <w:pPr>
        <w:spacing w:after="0"/>
        <w:rPr>
          <w:rFonts w:ascii="Arial" w:hAnsi="Arial" w:cs="Arial"/>
          <w:lang w:val="en-US"/>
        </w:rPr>
      </w:pPr>
    </w:p>
    <w:p w14:paraId="6C4D5B87" w14:textId="72080720" w:rsidR="002179F7" w:rsidRPr="00497ADB" w:rsidRDefault="002179F7" w:rsidP="002179F7">
      <w:pPr>
        <w:spacing w:after="0"/>
        <w:jc w:val="both"/>
        <w:rPr>
          <w:rFonts w:ascii="Arial" w:hAnsi="Arial" w:cs="Arial"/>
        </w:rPr>
      </w:pPr>
      <w:r w:rsidRPr="005F6DE0">
        <w:rPr>
          <w:rFonts w:ascii="Arial" w:hAnsi="Arial" w:cs="Arial"/>
          <w:b/>
        </w:rPr>
        <w:t>Summary:</w:t>
      </w:r>
      <w:r>
        <w:rPr>
          <w:rFonts w:ascii="Arial" w:hAnsi="Arial" w:cs="Arial"/>
        </w:rPr>
        <w:t xml:space="preserve"> No further comment on 36.331, 36.300 </w:t>
      </w:r>
      <w:r w:rsidR="00F60F29">
        <w:rPr>
          <w:rFonts w:ascii="Arial" w:hAnsi="Arial" w:cs="Arial"/>
        </w:rPr>
        <w:t>CRs. They could be agreed</w:t>
      </w:r>
      <w:r>
        <w:rPr>
          <w:rFonts w:ascii="Arial" w:hAnsi="Arial" w:cs="Arial"/>
        </w:rPr>
        <w:t>.</w:t>
      </w:r>
      <w:r w:rsidR="00F60F29">
        <w:rPr>
          <w:rFonts w:ascii="Arial" w:hAnsi="Arial" w:cs="Arial"/>
        </w:rPr>
        <w:t xml:space="preserve"> For NR parts, </w:t>
      </w:r>
      <w:r w:rsidR="007B4803">
        <w:rPr>
          <w:rFonts w:ascii="Arial" w:hAnsi="Arial" w:cs="Arial"/>
        </w:rPr>
        <w:t xml:space="preserve">there is some comment from RIL E209 and </w:t>
      </w:r>
      <w:r w:rsidR="004F2D95">
        <w:rPr>
          <w:rFonts w:ascii="Arial" w:hAnsi="Arial" w:cs="Arial"/>
        </w:rPr>
        <w:t>offline#03</w:t>
      </w:r>
      <w:r w:rsidR="007B4803" w:rsidRPr="007B4803">
        <w:rPr>
          <w:rFonts w:ascii="Arial" w:hAnsi="Arial" w:cs="Arial"/>
        </w:rPr>
        <w:t>6</w:t>
      </w:r>
      <w:r w:rsidR="007B4803">
        <w:rPr>
          <w:rFonts w:ascii="Arial" w:hAnsi="Arial" w:cs="Arial"/>
        </w:rPr>
        <w:t xml:space="preserve">. Thus it should be updated for review. </w:t>
      </w:r>
      <w:r w:rsidR="007B4803" w:rsidRPr="00F60F29">
        <w:rPr>
          <w:rFonts w:ascii="Arial" w:hAnsi="Arial" w:cs="Arial"/>
        </w:rPr>
        <w:t>The rapporteur also understands that capability for TEI16 will be merged to the mega CR</w:t>
      </w:r>
      <w:r w:rsidR="007B4803">
        <w:rPr>
          <w:rFonts w:ascii="Arial" w:hAnsi="Arial" w:cs="Arial"/>
        </w:rPr>
        <w:t>, so the capability part of 38.331 CR should be split to another CR. T</w:t>
      </w:r>
      <w:r w:rsidR="00F60F29">
        <w:rPr>
          <w:rFonts w:ascii="Arial" w:hAnsi="Arial" w:cs="Arial"/>
        </w:rPr>
        <w:t xml:space="preserve">here </w:t>
      </w:r>
      <w:r w:rsidR="007B4803">
        <w:rPr>
          <w:rFonts w:ascii="Arial" w:hAnsi="Arial" w:cs="Arial"/>
        </w:rPr>
        <w:t>is no comment on 38.300 and 38.306 CRs but seem fine to wait the result of 38.331 CR and agreed/endorsed together.</w:t>
      </w:r>
    </w:p>
    <w:p w14:paraId="6EBD363D" w14:textId="77777777" w:rsidR="002179F7" w:rsidRDefault="002179F7" w:rsidP="002179F7">
      <w:pPr>
        <w:spacing w:after="0"/>
        <w:rPr>
          <w:rFonts w:ascii="Arial" w:hAnsi="Arial" w:cs="Arial"/>
          <w:lang w:val="en-US"/>
        </w:rPr>
      </w:pPr>
    </w:p>
    <w:p w14:paraId="1B8F02A5" w14:textId="40242B08" w:rsidR="007C6788" w:rsidRDefault="007C6788" w:rsidP="00E579EA">
      <w:pPr>
        <w:spacing w:after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Proposal 5</w:t>
      </w:r>
      <w:r w:rsidR="00E579EA" w:rsidRPr="00ED585B">
        <w:rPr>
          <w:rFonts w:ascii="Arial" w:hAnsi="Arial" w:cs="Arial"/>
          <w:b/>
        </w:rPr>
        <w:t xml:space="preserve">: To </w:t>
      </w:r>
      <w:r w:rsidR="00E579EA">
        <w:rPr>
          <w:rFonts w:ascii="Arial" w:hAnsi="Arial" w:cs="Arial"/>
          <w:b/>
        </w:rPr>
        <w:t>a</w:t>
      </w:r>
      <w:r w:rsidR="00E579EA" w:rsidRPr="00ED585B">
        <w:rPr>
          <w:rFonts w:ascii="Arial" w:hAnsi="Arial" w:cs="Arial"/>
          <w:b/>
        </w:rPr>
        <w:t xml:space="preserve">gree </w:t>
      </w:r>
      <w:r w:rsidR="00F60F29">
        <w:rPr>
          <w:rFonts w:ascii="Arial" w:hAnsi="Arial" w:cs="Arial"/>
          <w:b/>
        </w:rPr>
        <w:t xml:space="preserve">LTE CR </w:t>
      </w:r>
      <w:r w:rsidR="00A06525" w:rsidRPr="00A06525">
        <w:rPr>
          <w:rFonts w:ascii="Arial" w:hAnsi="Arial" w:cs="Arial"/>
          <w:b/>
        </w:rPr>
        <w:t>R2-2004806</w:t>
      </w:r>
      <w:r w:rsidR="00F60F29">
        <w:rPr>
          <w:rFonts w:ascii="Arial" w:hAnsi="Arial" w:cs="Arial"/>
          <w:b/>
        </w:rPr>
        <w:t xml:space="preserve"> and </w:t>
      </w:r>
      <w:r w:rsidR="00F60F29" w:rsidRPr="00F60F29">
        <w:rPr>
          <w:rFonts w:ascii="Arial" w:hAnsi="Arial" w:cs="Arial"/>
          <w:b/>
        </w:rPr>
        <w:t>R2-2004807</w:t>
      </w:r>
      <w:r w:rsidR="00E579EA" w:rsidRPr="00ED585B">
        <w:rPr>
          <w:rFonts w:ascii="Arial" w:hAnsi="Arial" w:cs="Arial"/>
          <w:b/>
        </w:rPr>
        <w:t xml:space="preserve">. </w:t>
      </w:r>
    </w:p>
    <w:p w14:paraId="497F0BB3" w14:textId="37B63355" w:rsidR="00E579EA" w:rsidRPr="00ED585B" w:rsidRDefault="007C6788" w:rsidP="00E579EA">
      <w:pPr>
        <w:spacing w:after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Proposal 6: Continues t</w:t>
      </w:r>
      <w:r w:rsidR="00E579EA" w:rsidRPr="00ED585B">
        <w:rPr>
          <w:rFonts w:ascii="Arial" w:hAnsi="Arial" w:cs="Arial"/>
          <w:b/>
        </w:rPr>
        <w:t xml:space="preserve">o </w:t>
      </w:r>
      <w:r>
        <w:rPr>
          <w:rFonts w:ascii="Arial" w:hAnsi="Arial" w:cs="Arial"/>
          <w:b/>
        </w:rPr>
        <w:t xml:space="preserve">discuss the </w:t>
      </w:r>
      <w:r w:rsidR="00C46C61">
        <w:rPr>
          <w:rFonts w:ascii="Arial" w:hAnsi="Arial" w:cs="Arial"/>
          <w:b/>
        </w:rPr>
        <w:t xml:space="preserve">NeedForGap </w:t>
      </w:r>
      <w:r>
        <w:rPr>
          <w:rFonts w:ascii="Arial" w:hAnsi="Arial" w:cs="Arial"/>
          <w:b/>
        </w:rPr>
        <w:t xml:space="preserve">NR CRs. The </w:t>
      </w:r>
      <w:r w:rsidR="00F60F29">
        <w:rPr>
          <w:rFonts w:ascii="Arial" w:hAnsi="Arial" w:cs="Arial"/>
          <w:b/>
        </w:rPr>
        <w:t>38.331</w:t>
      </w:r>
      <w:r w:rsidR="00E579EA" w:rsidRPr="00ED585B">
        <w:rPr>
          <w:rFonts w:ascii="Arial" w:hAnsi="Arial" w:cs="Arial"/>
          <w:b/>
        </w:rPr>
        <w:t xml:space="preserve"> </w:t>
      </w:r>
      <w:r w:rsidR="00F60F29">
        <w:rPr>
          <w:rFonts w:ascii="Arial" w:hAnsi="Arial" w:cs="Arial"/>
          <w:b/>
        </w:rPr>
        <w:t xml:space="preserve">CR </w:t>
      </w:r>
      <w:r>
        <w:rPr>
          <w:rFonts w:ascii="Arial" w:hAnsi="Arial" w:cs="Arial"/>
          <w:b/>
        </w:rPr>
        <w:t xml:space="preserve">should be updated according to RIL E209 and </w:t>
      </w:r>
      <w:r w:rsidR="004F2D95">
        <w:rPr>
          <w:rFonts w:ascii="Arial" w:hAnsi="Arial" w:cs="Arial"/>
          <w:b/>
        </w:rPr>
        <w:t>offline#03</w:t>
      </w:r>
      <w:r w:rsidR="00C46C61">
        <w:rPr>
          <w:rFonts w:ascii="Arial" w:hAnsi="Arial" w:cs="Arial"/>
          <w:b/>
        </w:rPr>
        <w:t xml:space="preserve">6. Also to separate the capability part of 38.331 CR so that it could be merge into </w:t>
      </w:r>
      <w:r w:rsidR="00C46C61" w:rsidRPr="00ED585B">
        <w:rPr>
          <w:rFonts w:ascii="Arial" w:hAnsi="Arial" w:cs="Arial"/>
          <w:b/>
        </w:rPr>
        <w:t>RAN2 capability mega CRs</w:t>
      </w:r>
      <w:r w:rsidR="00C46C61">
        <w:rPr>
          <w:rFonts w:ascii="Arial" w:hAnsi="Arial" w:cs="Arial"/>
          <w:b/>
        </w:rPr>
        <w:t>.</w:t>
      </w:r>
    </w:p>
    <w:p w14:paraId="1E6037E7" w14:textId="77777777" w:rsidR="002179F7" w:rsidRDefault="002179F7" w:rsidP="00DE6A51">
      <w:pPr>
        <w:spacing w:after="0"/>
        <w:rPr>
          <w:rFonts w:ascii="Arial" w:hAnsi="Arial" w:cs="Arial"/>
          <w:lang w:val="en-US"/>
        </w:rPr>
      </w:pPr>
    </w:p>
    <w:p w14:paraId="4CB46BA2" w14:textId="192D3C04" w:rsidR="001B624E" w:rsidRDefault="001B624E" w:rsidP="001B624E">
      <w:pPr>
        <w:pStyle w:val="Heading2"/>
        <w:rPr>
          <w:rFonts w:cs="Arial"/>
          <w:lang w:val="en-US"/>
        </w:rPr>
      </w:pPr>
      <w:r>
        <w:t xml:space="preserve">2.5 </w:t>
      </w:r>
      <w:r w:rsidR="00DE6A51" w:rsidRPr="00DE6A51">
        <w:t xml:space="preserve">Upper Layer Indication </w:t>
      </w:r>
      <w:r w:rsidR="00163683">
        <w:t>(</w:t>
      </w:r>
      <w:r w:rsidR="00DE6A51" w:rsidRPr="00DE6A51">
        <w:t>Huawei</w:t>
      </w:r>
      <w:r w:rsidR="00163683">
        <w:t>)</w:t>
      </w:r>
    </w:p>
    <w:p w14:paraId="711FBA73" w14:textId="77777777" w:rsidR="00322C95" w:rsidRDefault="00322C95" w:rsidP="00322C95">
      <w:pPr>
        <w:spacing w:after="0"/>
        <w:jc w:val="both"/>
      </w:pPr>
      <w:r>
        <w:t>Discussion on the following IPA CR:</w:t>
      </w:r>
    </w:p>
    <w:p w14:paraId="6940BF97" w14:textId="77777777" w:rsidR="00322C95" w:rsidRDefault="00322C95" w:rsidP="00322C95">
      <w:pPr>
        <w:spacing w:after="0"/>
        <w:jc w:val="both"/>
      </w:pPr>
    </w:p>
    <w:p w14:paraId="25C6B9E7" w14:textId="77777777" w:rsidR="008B184C" w:rsidRDefault="00D43E1B" w:rsidP="008B184C">
      <w:pPr>
        <w:pStyle w:val="Doc-title"/>
      </w:pPr>
      <w:hyperlink r:id="rId31" w:tooltip="D:Documents3GPPtsg_ranWG2TSGR2_110-eDocsR2-2005308.zip" w:history="1">
        <w:r w:rsidR="008B184C" w:rsidRPr="0055203B">
          <w:rPr>
            <w:rStyle w:val="Hyperlink"/>
          </w:rPr>
          <w:t>R2-2005308</w:t>
        </w:r>
      </w:hyperlink>
      <w:r w:rsidR="008B184C">
        <w:tab/>
        <w:t>upperLayerIndication enhancements</w:t>
      </w:r>
      <w:r w:rsidR="008B184C">
        <w:tab/>
        <w:t>Huawei, HiSilicon, BT, Samsung</w:t>
      </w:r>
      <w:r w:rsidR="008B184C">
        <w:tab/>
        <w:t>CR</w:t>
      </w:r>
      <w:r w:rsidR="008B184C">
        <w:tab/>
        <w:t>Rel-16</w:t>
      </w:r>
      <w:r w:rsidR="008B184C">
        <w:tab/>
        <w:t>36.331</w:t>
      </w:r>
      <w:r w:rsidR="008B184C">
        <w:tab/>
        <w:t>16.0.0</w:t>
      </w:r>
      <w:r w:rsidR="008B184C">
        <w:tab/>
        <w:t>4266</w:t>
      </w:r>
      <w:r w:rsidR="008B184C">
        <w:tab/>
        <w:t>2</w:t>
      </w:r>
      <w:r w:rsidR="008B184C">
        <w:tab/>
        <w:t>C</w:t>
      </w:r>
      <w:r w:rsidR="008B184C">
        <w:tab/>
        <w:t>NR_newRAT-Core, TEI16</w:t>
      </w:r>
      <w:r w:rsidR="008B184C">
        <w:tab/>
      </w:r>
      <w:r w:rsidR="008B184C" w:rsidRPr="0055203B">
        <w:rPr>
          <w:highlight w:val="yellow"/>
        </w:rPr>
        <w:t>R2-2004264</w:t>
      </w:r>
    </w:p>
    <w:p w14:paraId="32410AD0" w14:textId="77777777" w:rsidR="00322C95" w:rsidRDefault="00322C95" w:rsidP="00322C95">
      <w:pPr>
        <w:spacing w:after="0"/>
        <w:jc w:val="both"/>
      </w:pPr>
    </w:p>
    <w:p w14:paraId="04489C9E" w14:textId="2BF0180A" w:rsidR="00322C95" w:rsidRDefault="00322C95" w:rsidP="00322C95">
      <w:pPr>
        <w:spacing w:after="0"/>
        <w:jc w:val="both"/>
      </w:pPr>
      <w:r w:rsidRPr="0058539C">
        <w:t xml:space="preserve">Companies are </w:t>
      </w:r>
      <w:r>
        <w:t>invited</w:t>
      </w:r>
      <w:r w:rsidRPr="0058539C">
        <w:t xml:space="preserve"> to provide comments </w:t>
      </w:r>
      <w:r>
        <w:t xml:space="preserve">on the IPA </w:t>
      </w:r>
      <w:r w:rsidRPr="0058539C">
        <w:t>CR</w:t>
      </w:r>
      <w:r>
        <w:t>(s). Could they be agreed or there is some additional suggestion? P</w:t>
      </w:r>
      <w:r w:rsidRPr="00927DDE">
        <w:t xml:space="preserve">roponent companies </w:t>
      </w:r>
      <w:r>
        <w:t xml:space="preserve">please clarify whether there is change compared to the IPA CR(s) in last meeting. </w:t>
      </w:r>
    </w:p>
    <w:p w14:paraId="70ACFEB6" w14:textId="77777777" w:rsidR="00322C95" w:rsidRDefault="00322C95" w:rsidP="00322C95">
      <w:pPr>
        <w:spacing w:after="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8788"/>
      </w:tblGrid>
      <w:tr w:rsidR="00322C95" w:rsidRPr="00A126D6" w14:paraId="68E92585" w14:textId="77777777" w:rsidTr="00A42AB9">
        <w:tc>
          <w:tcPr>
            <w:tcW w:w="1413" w:type="dxa"/>
            <w:shd w:val="clear" w:color="auto" w:fill="D9D9D9"/>
          </w:tcPr>
          <w:p w14:paraId="37B4777E" w14:textId="77777777" w:rsidR="00322C95" w:rsidRPr="00A126D6" w:rsidRDefault="00322C95" w:rsidP="00A42AB9">
            <w:pPr>
              <w:spacing w:after="0"/>
              <w:jc w:val="both"/>
              <w:rPr>
                <w:b/>
                <w:bCs/>
                <w:sz w:val="22"/>
                <w:szCs w:val="22"/>
                <w:lang w:eastAsia="zh-CN"/>
              </w:rPr>
            </w:pPr>
            <w:r w:rsidRPr="00A126D6">
              <w:rPr>
                <w:b/>
                <w:bCs/>
                <w:sz w:val="22"/>
                <w:szCs w:val="22"/>
                <w:lang w:eastAsia="zh-CN"/>
              </w:rPr>
              <w:t>Company</w:t>
            </w:r>
          </w:p>
        </w:tc>
        <w:tc>
          <w:tcPr>
            <w:tcW w:w="8788" w:type="dxa"/>
            <w:shd w:val="clear" w:color="auto" w:fill="D9D9D9"/>
          </w:tcPr>
          <w:p w14:paraId="2158DB7E" w14:textId="77777777" w:rsidR="00322C95" w:rsidRPr="00A126D6" w:rsidRDefault="00322C95" w:rsidP="00A42AB9">
            <w:pPr>
              <w:spacing w:after="0"/>
              <w:jc w:val="both"/>
              <w:rPr>
                <w:b/>
                <w:bCs/>
                <w:sz w:val="22"/>
                <w:szCs w:val="22"/>
                <w:lang w:eastAsia="zh-CN"/>
              </w:rPr>
            </w:pPr>
            <w:r w:rsidRPr="00A126D6">
              <w:rPr>
                <w:b/>
                <w:bCs/>
                <w:sz w:val="22"/>
                <w:szCs w:val="22"/>
                <w:lang w:eastAsia="zh-CN"/>
              </w:rPr>
              <w:t>Comments</w:t>
            </w:r>
          </w:p>
        </w:tc>
      </w:tr>
      <w:tr w:rsidR="00322C95" w:rsidRPr="00A126D6" w14:paraId="1FDE444D" w14:textId="77777777" w:rsidTr="00A42AB9">
        <w:tc>
          <w:tcPr>
            <w:tcW w:w="1413" w:type="dxa"/>
            <w:shd w:val="clear" w:color="auto" w:fill="auto"/>
          </w:tcPr>
          <w:p w14:paraId="53515AB9" w14:textId="7B5E1677" w:rsidR="00322C95" w:rsidRPr="00A126D6" w:rsidRDefault="00123F37" w:rsidP="00A42AB9">
            <w:pPr>
              <w:spacing w:after="0"/>
              <w:jc w:val="both"/>
              <w:rPr>
                <w:bCs/>
                <w:sz w:val="22"/>
                <w:szCs w:val="22"/>
                <w:lang w:eastAsia="zh-CN"/>
              </w:rPr>
            </w:pPr>
            <w:r>
              <w:rPr>
                <w:bCs/>
                <w:sz w:val="22"/>
                <w:szCs w:val="22"/>
                <w:lang w:eastAsia="zh-CN"/>
              </w:rPr>
              <w:lastRenderedPageBreak/>
              <w:t>Huawei</w:t>
            </w:r>
          </w:p>
        </w:tc>
        <w:tc>
          <w:tcPr>
            <w:tcW w:w="8788" w:type="dxa"/>
            <w:shd w:val="clear" w:color="auto" w:fill="auto"/>
          </w:tcPr>
          <w:p w14:paraId="73124B43" w14:textId="5B72C8D7" w:rsidR="00322C95" w:rsidRPr="00A126D6" w:rsidRDefault="00123F37" w:rsidP="00A42AB9">
            <w:pPr>
              <w:spacing w:after="0"/>
              <w:jc w:val="both"/>
              <w:rPr>
                <w:bCs/>
                <w:sz w:val="22"/>
                <w:szCs w:val="22"/>
                <w:lang w:eastAsia="zh-CN"/>
              </w:rPr>
            </w:pPr>
            <w:r>
              <w:rPr>
                <w:bCs/>
                <w:sz w:val="22"/>
                <w:szCs w:val="22"/>
                <w:lang w:eastAsia="zh-CN"/>
              </w:rPr>
              <w:t>The CR has been updated in R2-2006081 according to the result of the LTE ASN.1 review RIL S191. We believe that this was the only pending issue in the CR and now it can be agreed. I put a draft in the folder for review.</w:t>
            </w:r>
          </w:p>
        </w:tc>
      </w:tr>
      <w:tr w:rsidR="00322C95" w:rsidRPr="00A126D6" w14:paraId="47F2BF03" w14:textId="77777777" w:rsidTr="00A42AB9">
        <w:tc>
          <w:tcPr>
            <w:tcW w:w="1413" w:type="dxa"/>
            <w:shd w:val="clear" w:color="auto" w:fill="auto"/>
          </w:tcPr>
          <w:p w14:paraId="2CEEF44C" w14:textId="77777777" w:rsidR="00322C95" w:rsidRPr="00A126D6" w:rsidRDefault="00322C95" w:rsidP="00A42AB9">
            <w:pPr>
              <w:spacing w:after="0"/>
              <w:jc w:val="both"/>
              <w:rPr>
                <w:bCs/>
                <w:sz w:val="22"/>
                <w:szCs w:val="22"/>
                <w:lang w:eastAsia="zh-CN"/>
              </w:rPr>
            </w:pPr>
          </w:p>
        </w:tc>
        <w:tc>
          <w:tcPr>
            <w:tcW w:w="8788" w:type="dxa"/>
            <w:shd w:val="clear" w:color="auto" w:fill="auto"/>
          </w:tcPr>
          <w:p w14:paraId="661ED588" w14:textId="77777777" w:rsidR="00322C95" w:rsidRPr="00A126D6" w:rsidRDefault="00322C95" w:rsidP="00A42AB9">
            <w:pPr>
              <w:spacing w:after="0"/>
              <w:jc w:val="both"/>
              <w:rPr>
                <w:bCs/>
                <w:sz w:val="22"/>
                <w:szCs w:val="22"/>
                <w:lang w:eastAsia="zh-CN"/>
              </w:rPr>
            </w:pPr>
          </w:p>
        </w:tc>
      </w:tr>
    </w:tbl>
    <w:p w14:paraId="761DD6AF" w14:textId="77777777" w:rsidR="00322C95" w:rsidRDefault="00322C95" w:rsidP="00322C95">
      <w:pPr>
        <w:spacing w:after="0"/>
        <w:jc w:val="both"/>
        <w:rPr>
          <w:rFonts w:ascii="Arial" w:hAnsi="Arial" w:cs="Arial"/>
          <w:lang w:val="en-US"/>
        </w:rPr>
      </w:pPr>
    </w:p>
    <w:p w14:paraId="0C06A01F" w14:textId="27912832" w:rsidR="00640825" w:rsidRPr="00497ADB" w:rsidRDefault="00640825" w:rsidP="00640825">
      <w:pPr>
        <w:spacing w:after="0"/>
        <w:jc w:val="both"/>
        <w:rPr>
          <w:rFonts w:ascii="Arial" w:hAnsi="Arial" w:cs="Arial"/>
        </w:rPr>
      </w:pPr>
      <w:r w:rsidRPr="005F6DE0">
        <w:rPr>
          <w:rFonts w:ascii="Arial" w:hAnsi="Arial" w:cs="Arial"/>
          <w:b/>
        </w:rPr>
        <w:t>Summary:</w:t>
      </w:r>
      <w:r>
        <w:rPr>
          <w:rFonts w:ascii="Arial" w:hAnsi="Arial" w:cs="Arial"/>
        </w:rPr>
        <w:t xml:space="preserve"> </w:t>
      </w:r>
      <w:r w:rsidRPr="00F60F29">
        <w:rPr>
          <w:rFonts w:ascii="Arial" w:hAnsi="Arial" w:cs="Arial"/>
        </w:rPr>
        <w:t>CR</w:t>
      </w:r>
      <w:r>
        <w:rPr>
          <w:rFonts w:ascii="Arial" w:hAnsi="Arial" w:cs="Arial"/>
        </w:rPr>
        <w:t xml:space="preserve"> is updated based on the discussion </w:t>
      </w:r>
      <w:r w:rsidR="00C46C61">
        <w:rPr>
          <w:rFonts w:ascii="Arial" w:hAnsi="Arial" w:cs="Arial"/>
        </w:rPr>
        <w:t xml:space="preserve">result </w:t>
      </w:r>
      <w:r>
        <w:rPr>
          <w:rFonts w:ascii="Arial" w:hAnsi="Arial" w:cs="Arial"/>
        </w:rPr>
        <w:t>of RIL S191</w:t>
      </w:r>
      <w:r w:rsidRPr="00F60F29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The rapporteur understand the CR is stabilized and should be agreed unless there is some late comment. </w:t>
      </w:r>
    </w:p>
    <w:p w14:paraId="75397B3A" w14:textId="77777777" w:rsidR="00640825" w:rsidRDefault="00640825" w:rsidP="00640825">
      <w:pPr>
        <w:spacing w:after="0"/>
        <w:rPr>
          <w:rFonts w:ascii="Arial" w:hAnsi="Arial" w:cs="Arial"/>
          <w:lang w:val="en-US"/>
        </w:rPr>
      </w:pPr>
    </w:p>
    <w:p w14:paraId="692E87DD" w14:textId="77777777" w:rsidR="003E0130" w:rsidRPr="00ED585B" w:rsidRDefault="003E0130" w:rsidP="003E0130">
      <w:pPr>
        <w:spacing w:after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Proposal 7</w:t>
      </w:r>
      <w:r w:rsidRPr="00ED585B">
        <w:rPr>
          <w:rFonts w:ascii="Arial" w:hAnsi="Arial" w:cs="Arial"/>
          <w:b/>
        </w:rPr>
        <w:t xml:space="preserve">: </w:t>
      </w:r>
      <w:r>
        <w:rPr>
          <w:rFonts w:ascii="Arial" w:hAnsi="Arial" w:cs="Arial"/>
          <w:b/>
        </w:rPr>
        <w:t xml:space="preserve">Continues to discuss the updated CR </w:t>
      </w:r>
      <w:r w:rsidRPr="007C6788">
        <w:rPr>
          <w:rFonts w:ascii="Arial" w:hAnsi="Arial" w:cs="Arial"/>
          <w:b/>
        </w:rPr>
        <w:t>R2-2006081</w:t>
      </w:r>
      <w:r>
        <w:rPr>
          <w:rFonts w:ascii="Arial" w:hAnsi="Arial" w:cs="Arial"/>
          <w:b/>
        </w:rPr>
        <w:t xml:space="preserve"> for upper layer i</w:t>
      </w:r>
      <w:r w:rsidRPr="00C46C61">
        <w:rPr>
          <w:rFonts w:ascii="Arial" w:hAnsi="Arial" w:cs="Arial"/>
          <w:b/>
        </w:rPr>
        <w:t>ndication</w:t>
      </w:r>
      <w:r>
        <w:rPr>
          <w:rFonts w:ascii="Arial" w:hAnsi="Arial" w:cs="Arial"/>
          <w:b/>
        </w:rPr>
        <w:t>.</w:t>
      </w:r>
    </w:p>
    <w:p w14:paraId="09C4CC31" w14:textId="77777777" w:rsidR="0052798F" w:rsidRPr="006F5C2C" w:rsidRDefault="0052798F" w:rsidP="00F25F39">
      <w:pPr>
        <w:spacing w:after="0"/>
        <w:rPr>
          <w:rFonts w:ascii="Arial" w:hAnsi="Arial" w:cs="Arial"/>
        </w:rPr>
      </w:pPr>
    </w:p>
    <w:p w14:paraId="593746F3" w14:textId="5B00558C" w:rsidR="00DE28E0" w:rsidRPr="000D320A" w:rsidRDefault="00E579EA" w:rsidP="00844B7D">
      <w:pPr>
        <w:pStyle w:val="Heading1"/>
        <w:ind w:left="0" w:firstLine="0"/>
        <w:rPr>
          <w:rFonts w:cs="Arial"/>
          <w:lang w:val="en-US" w:eastAsia="ko-KR"/>
        </w:rPr>
      </w:pPr>
      <w:r>
        <w:rPr>
          <w:rFonts w:cs="Arial"/>
          <w:lang w:val="en-US" w:eastAsia="ko-KR"/>
        </w:rPr>
        <w:t>3</w:t>
      </w:r>
      <w:r w:rsidR="000C2A92" w:rsidRPr="000D320A">
        <w:rPr>
          <w:rFonts w:cs="Arial"/>
          <w:lang w:val="en-US" w:eastAsia="ko-KR"/>
        </w:rPr>
        <w:t xml:space="preserve"> Conclusions</w:t>
      </w:r>
      <w:r w:rsidR="00DE28E0" w:rsidRPr="000D320A">
        <w:rPr>
          <w:rFonts w:cs="Arial"/>
          <w:b/>
        </w:rPr>
        <w:tab/>
      </w:r>
    </w:p>
    <w:p w14:paraId="38A9B93C" w14:textId="5E3BA9BC" w:rsidR="00DE28E0" w:rsidRPr="000D320A" w:rsidRDefault="00DE28E0" w:rsidP="00DE28E0">
      <w:pPr>
        <w:pStyle w:val="Doc-text2"/>
        <w:tabs>
          <w:tab w:val="left" w:pos="340"/>
        </w:tabs>
        <w:ind w:left="0" w:firstLine="0"/>
        <w:jc w:val="both"/>
        <w:rPr>
          <w:rFonts w:cs="Arial"/>
        </w:rPr>
      </w:pPr>
      <w:r w:rsidRPr="000D320A">
        <w:rPr>
          <w:rFonts w:cs="Arial"/>
        </w:rPr>
        <w:t>Bas</w:t>
      </w:r>
      <w:r w:rsidR="005F6DE0" w:rsidRPr="000D320A">
        <w:rPr>
          <w:rFonts w:cs="Arial"/>
        </w:rPr>
        <w:t>e on the discussion in section 2</w:t>
      </w:r>
      <w:r w:rsidRPr="000D320A">
        <w:rPr>
          <w:rFonts w:cs="Arial"/>
        </w:rPr>
        <w:t xml:space="preserve">, we </w:t>
      </w:r>
      <w:r w:rsidR="00BD552C" w:rsidRPr="000D320A">
        <w:rPr>
          <w:rFonts w:cs="Arial"/>
        </w:rPr>
        <w:t xml:space="preserve">have </w:t>
      </w:r>
      <w:r w:rsidR="00FE565A" w:rsidRPr="000D320A">
        <w:rPr>
          <w:rFonts w:cs="Arial"/>
        </w:rPr>
        <w:t>the following proposals</w:t>
      </w:r>
      <w:r w:rsidRPr="000D320A">
        <w:rPr>
          <w:rFonts w:cs="Arial"/>
        </w:rPr>
        <w:t xml:space="preserve">: </w:t>
      </w:r>
    </w:p>
    <w:p w14:paraId="5A04AA70" w14:textId="77777777" w:rsidR="00BC43B9" w:rsidRPr="000D320A" w:rsidRDefault="00BC43B9" w:rsidP="00DE28E0">
      <w:pPr>
        <w:pStyle w:val="Doc-text2"/>
        <w:tabs>
          <w:tab w:val="left" w:pos="340"/>
        </w:tabs>
        <w:ind w:left="0" w:firstLine="0"/>
        <w:jc w:val="both"/>
        <w:rPr>
          <w:rFonts w:cs="Arial"/>
        </w:rPr>
      </w:pPr>
    </w:p>
    <w:p w14:paraId="5B34F7E6" w14:textId="1E21642F" w:rsidR="00F350E4" w:rsidRPr="000D320A" w:rsidRDefault="00F350E4" w:rsidP="00BD247D">
      <w:pPr>
        <w:spacing w:after="0"/>
        <w:rPr>
          <w:rFonts w:ascii="Arial" w:eastAsia="SimSun" w:hAnsi="Arial" w:cs="Arial"/>
          <w:lang w:eastAsia="zh-CN"/>
        </w:rPr>
      </w:pPr>
      <w:r w:rsidRPr="000D320A">
        <w:rPr>
          <w:rFonts w:ascii="Arial" w:eastAsia="SimSun" w:hAnsi="Arial" w:cs="Arial"/>
          <w:lang w:eastAsia="zh-CN"/>
        </w:rPr>
        <w:t>Topic: single entry PHR with P bit:</w:t>
      </w:r>
    </w:p>
    <w:p w14:paraId="5A1312E2" w14:textId="5CB89928" w:rsidR="00422CF4" w:rsidRPr="000D320A" w:rsidRDefault="00E579EA" w:rsidP="00BD247D">
      <w:pPr>
        <w:spacing w:after="0"/>
        <w:rPr>
          <w:rFonts w:ascii="Arial" w:eastAsia="SimSun" w:hAnsi="Arial" w:cs="Arial"/>
          <w:b/>
          <w:lang w:eastAsia="zh-CN"/>
        </w:rPr>
      </w:pPr>
      <w:r>
        <w:rPr>
          <w:rFonts w:ascii="Arial" w:eastAsia="SimSun" w:hAnsi="Arial" w:cs="Arial"/>
          <w:b/>
          <w:lang w:eastAsia="zh-CN"/>
        </w:rPr>
        <w:t>Proposal 1: To a</w:t>
      </w:r>
      <w:r w:rsidR="00F350E4" w:rsidRPr="000D320A">
        <w:rPr>
          <w:rFonts w:ascii="Arial" w:eastAsia="SimSun" w:hAnsi="Arial" w:cs="Arial"/>
          <w:b/>
          <w:lang w:eastAsia="zh-CN"/>
        </w:rPr>
        <w:t xml:space="preserve">gree R2-2004883. To endorse R2-2004583 and R2-2004584 and merge them to </w:t>
      </w:r>
      <w:r w:rsidR="003E0130">
        <w:rPr>
          <w:rFonts w:ascii="Arial" w:eastAsia="SimSun" w:hAnsi="Arial" w:cs="Arial"/>
          <w:b/>
          <w:lang w:eastAsia="zh-CN"/>
        </w:rPr>
        <w:t xml:space="preserve">the </w:t>
      </w:r>
      <w:r w:rsidR="00F350E4" w:rsidRPr="000D320A">
        <w:rPr>
          <w:rFonts w:ascii="Arial" w:eastAsia="SimSun" w:hAnsi="Arial" w:cs="Arial"/>
          <w:b/>
          <w:lang w:eastAsia="zh-CN"/>
        </w:rPr>
        <w:t>RAN2 capability mega CRs.</w:t>
      </w:r>
    </w:p>
    <w:p w14:paraId="447CD6C8" w14:textId="77777777" w:rsidR="00F350E4" w:rsidRPr="000D320A" w:rsidRDefault="00F350E4" w:rsidP="00BD247D">
      <w:pPr>
        <w:spacing w:after="0"/>
        <w:rPr>
          <w:rFonts w:ascii="Arial" w:eastAsia="SimSun" w:hAnsi="Arial" w:cs="Arial"/>
          <w:lang w:eastAsia="zh-CN"/>
        </w:rPr>
      </w:pPr>
    </w:p>
    <w:p w14:paraId="0E50C538" w14:textId="5E55D6E1" w:rsidR="00F350E4" w:rsidRPr="000D320A" w:rsidRDefault="00F350E4" w:rsidP="00BD247D">
      <w:pPr>
        <w:spacing w:after="0"/>
        <w:rPr>
          <w:rFonts w:ascii="Arial" w:eastAsia="SimSun" w:hAnsi="Arial" w:cs="Arial"/>
          <w:lang w:eastAsia="zh-CN"/>
        </w:rPr>
      </w:pPr>
      <w:r w:rsidRPr="000D320A">
        <w:rPr>
          <w:rFonts w:ascii="Arial" w:eastAsia="SimSun" w:hAnsi="Arial" w:cs="Arial"/>
          <w:lang w:eastAsia="zh-CN"/>
        </w:rPr>
        <w:t>Topic: BCS to asymmetric channel bandwidths</w:t>
      </w:r>
    </w:p>
    <w:p w14:paraId="66BFE00F" w14:textId="26B9E46C" w:rsidR="00F350E4" w:rsidRPr="000D320A" w:rsidRDefault="00F350E4" w:rsidP="00BD247D">
      <w:pPr>
        <w:spacing w:after="0"/>
        <w:rPr>
          <w:rFonts w:ascii="Arial" w:eastAsia="SimSun" w:hAnsi="Arial" w:cs="Arial"/>
          <w:b/>
          <w:lang w:eastAsia="zh-CN"/>
        </w:rPr>
      </w:pPr>
      <w:r w:rsidRPr="000D320A">
        <w:rPr>
          <w:rFonts w:ascii="Arial" w:eastAsia="SimSun" w:hAnsi="Arial" w:cs="Arial"/>
          <w:b/>
          <w:lang w:eastAsia="zh-CN"/>
        </w:rPr>
        <w:t>Proposal 2: To endorse R2-2005399 but continues to discuss the CR in offline#031.</w:t>
      </w:r>
    </w:p>
    <w:p w14:paraId="6986E140" w14:textId="77777777" w:rsidR="00F350E4" w:rsidRPr="000D320A" w:rsidRDefault="00F350E4" w:rsidP="00BD247D">
      <w:pPr>
        <w:spacing w:after="0"/>
        <w:rPr>
          <w:rFonts w:ascii="Arial" w:eastAsia="SimSun" w:hAnsi="Arial" w:cs="Arial"/>
          <w:b/>
          <w:lang w:eastAsia="zh-CN"/>
        </w:rPr>
      </w:pPr>
    </w:p>
    <w:p w14:paraId="31F2A9FE" w14:textId="020D2EE1" w:rsidR="000D320A" w:rsidRPr="000D320A" w:rsidRDefault="00F350E4" w:rsidP="00BD247D">
      <w:pPr>
        <w:spacing w:after="0"/>
        <w:rPr>
          <w:rFonts w:ascii="Arial" w:eastAsia="SimSun" w:hAnsi="Arial" w:cs="Arial"/>
          <w:lang w:eastAsia="zh-CN"/>
        </w:rPr>
      </w:pPr>
      <w:r w:rsidRPr="000D320A">
        <w:rPr>
          <w:rFonts w:ascii="Arial" w:eastAsia="SimSun" w:hAnsi="Arial" w:cs="Arial"/>
          <w:lang w:eastAsia="zh-CN"/>
        </w:rPr>
        <w:t>Topic: eCall</w:t>
      </w:r>
    </w:p>
    <w:p w14:paraId="11E55A17" w14:textId="77777777" w:rsidR="007C6788" w:rsidRDefault="007C6788" w:rsidP="007C6788">
      <w:pPr>
        <w:spacing w:after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Proposal 3</w:t>
      </w:r>
      <w:r w:rsidRPr="00ED585B">
        <w:rPr>
          <w:rFonts w:ascii="Arial" w:hAnsi="Arial" w:cs="Arial"/>
          <w:b/>
        </w:rPr>
        <w:t xml:space="preserve">: To </w:t>
      </w:r>
      <w:r>
        <w:rPr>
          <w:rFonts w:ascii="Arial" w:hAnsi="Arial" w:cs="Arial"/>
          <w:b/>
        </w:rPr>
        <w:t>note incoming LS</w:t>
      </w:r>
      <w:r w:rsidRPr="00ED585B">
        <w:rPr>
          <w:rFonts w:ascii="Arial" w:hAnsi="Arial" w:cs="Arial"/>
          <w:b/>
        </w:rPr>
        <w:t xml:space="preserve"> R2-2005399</w:t>
      </w:r>
      <w:r>
        <w:rPr>
          <w:rFonts w:ascii="Arial" w:hAnsi="Arial" w:cs="Arial"/>
          <w:b/>
        </w:rPr>
        <w:t>.</w:t>
      </w:r>
      <w:r w:rsidRPr="00ED585B">
        <w:rPr>
          <w:rFonts w:ascii="Arial" w:hAnsi="Arial" w:cs="Arial"/>
          <w:b/>
        </w:rPr>
        <w:t xml:space="preserve"> </w:t>
      </w:r>
    </w:p>
    <w:p w14:paraId="26BDF13C" w14:textId="77777777" w:rsidR="007C6788" w:rsidRPr="00ED585B" w:rsidRDefault="007C6788" w:rsidP="007C6788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Proposal 4: To agree the CRs in </w:t>
      </w:r>
      <w:r w:rsidRPr="009211DE">
        <w:rPr>
          <w:rFonts w:ascii="Arial" w:hAnsi="Arial" w:cs="Arial"/>
          <w:b/>
        </w:rPr>
        <w:t>R2-2005388</w:t>
      </w:r>
      <w:r>
        <w:rPr>
          <w:rFonts w:ascii="Arial" w:hAnsi="Arial" w:cs="Arial"/>
          <w:b/>
        </w:rPr>
        <w:t xml:space="preserve">, R2-2005389, </w:t>
      </w:r>
      <w:r w:rsidRPr="009211DE">
        <w:rPr>
          <w:rFonts w:ascii="Arial" w:hAnsi="Arial" w:cs="Arial"/>
          <w:b/>
        </w:rPr>
        <w:t>R2-2005390</w:t>
      </w:r>
      <w:r>
        <w:rPr>
          <w:rFonts w:ascii="Arial" w:hAnsi="Arial" w:cs="Arial"/>
          <w:b/>
        </w:rPr>
        <w:t xml:space="preserve">, and </w:t>
      </w:r>
      <w:r w:rsidRPr="009211DE">
        <w:rPr>
          <w:rFonts w:ascii="Arial" w:hAnsi="Arial" w:cs="Arial"/>
          <w:b/>
        </w:rPr>
        <w:t>R2-2005391</w:t>
      </w:r>
      <w:r>
        <w:rPr>
          <w:rFonts w:ascii="Arial" w:hAnsi="Arial" w:cs="Arial"/>
          <w:b/>
        </w:rPr>
        <w:t>.</w:t>
      </w:r>
    </w:p>
    <w:p w14:paraId="287CE2DA" w14:textId="77777777" w:rsidR="000D320A" w:rsidRPr="000D320A" w:rsidRDefault="000D320A" w:rsidP="00BD247D">
      <w:pPr>
        <w:spacing w:after="0"/>
        <w:rPr>
          <w:rFonts w:ascii="Arial" w:eastAsia="SimSun" w:hAnsi="Arial" w:cs="Arial"/>
          <w:lang w:eastAsia="zh-CN"/>
        </w:rPr>
      </w:pPr>
    </w:p>
    <w:p w14:paraId="5FDC4C35" w14:textId="77777777" w:rsidR="007C6788" w:rsidRDefault="007C6788" w:rsidP="000D320A">
      <w:pPr>
        <w:spacing w:after="0"/>
        <w:rPr>
          <w:rFonts w:ascii="Arial" w:eastAsia="SimSun" w:hAnsi="Arial" w:cs="Arial"/>
          <w:lang w:eastAsia="zh-CN"/>
        </w:rPr>
      </w:pPr>
    </w:p>
    <w:p w14:paraId="040F35AC" w14:textId="4ECC0C02" w:rsidR="000D320A" w:rsidRPr="000D320A" w:rsidRDefault="000D320A" w:rsidP="000D320A">
      <w:pPr>
        <w:spacing w:after="0"/>
        <w:rPr>
          <w:rFonts w:ascii="Arial" w:eastAsia="SimSun" w:hAnsi="Arial" w:cs="Arial"/>
          <w:lang w:eastAsia="zh-CN"/>
        </w:rPr>
      </w:pPr>
      <w:r w:rsidRPr="000D320A">
        <w:rPr>
          <w:rFonts w:ascii="Arial" w:eastAsia="SimSun" w:hAnsi="Arial" w:cs="Arial"/>
          <w:lang w:eastAsia="zh-CN"/>
        </w:rPr>
        <w:t>Topic: NeedForGap</w:t>
      </w:r>
    </w:p>
    <w:p w14:paraId="5D4C2D82" w14:textId="77777777" w:rsidR="00A06525" w:rsidRDefault="00A06525" w:rsidP="00A06525">
      <w:pPr>
        <w:spacing w:after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Proposal 5</w:t>
      </w:r>
      <w:r w:rsidRPr="00ED585B">
        <w:rPr>
          <w:rFonts w:ascii="Arial" w:hAnsi="Arial" w:cs="Arial"/>
          <w:b/>
        </w:rPr>
        <w:t xml:space="preserve">: To </w:t>
      </w:r>
      <w:r>
        <w:rPr>
          <w:rFonts w:ascii="Arial" w:hAnsi="Arial" w:cs="Arial"/>
          <w:b/>
        </w:rPr>
        <w:t>a</w:t>
      </w:r>
      <w:r w:rsidRPr="00ED585B">
        <w:rPr>
          <w:rFonts w:ascii="Arial" w:hAnsi="Arial" w:cs="Arial"/>
          <w:b/>
        </w:rPr>
        <w:t xml:space="preserve">gree </w:t>
      </w:r>
      <w:r>
        <w:rPr>
          <w:rFonts w:ascii="Arial" w:hAnsi="Arial" w:cs="Arial"/>
          <w:b/>
        </w:rPr>
        <w:t xml:space="preserve">LTE CR </w:t>
      </w:r>
      <w:r w:rsidRPr="00A06525">
        <w:rPr>
          <w:rFonts w:ascii="Arial" w:hAnsi="Arial" w:cs="Arial"/>
          <w:b/>
        </w:rPr>
        <w:t>R2-2004806</w:t>
      </w:r>
      <w:r>
        <w:rPr>
          <w:rFonts w:ascii="Arial" w:hAnsi="Arial" w:cs="Arial"/>
          <w:b/>
        </w:rPr>
        <w:t xml:space="preserve"> and </w:t>
      </w:r>
      <w:r w:rsidRPr="00F60F29">
        <w:rPr>
          <w:rFonts w:ascii="Arial" w:hAnsi="Arial" w:cs="Arial"/>
          <w:b/>
        </w:rPr>
        <w:t>R2-2004807</w:t>
      </w:r>
      <w:r w:rsidRPr="00ED585B">
        <w:rPr>
          <w:rFonts w:ascii="Arial" w:hAnsi="Arial" w:cs="Arial"/>
          <w:b/>
        </w:rPr>
        <w:t xml:space="preserve">. </w:t>
      </w:r>
    </w:p>
    <w:p w14:paraId="6277D086" w14:textId="31EEA85F" w:rsidR="0063767A" w:rsidRPr="00ED585B" w:rsidRDefault="0063767A" w:rsidP="0063767A">
      <w:pPr>
        <w:spacing w:after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Proposal 6: Continues t</w:t>
      </w:r>
      <w:r w:rsidRPr="00ED585B">
        <w:rPr>
          <w:rFonts w:ascii="Arial" w:hAnsi="Arial" w:cs="Arial"/>
          <w:b/>
        </w:rPr>
        <w:t xml:space="preserve">o </w:t>
      </w:r>
      <w:r>
        <w:rPr>
          <w:rFonts w:ascii="Arial" w:hAnsi="Arial" w:cs="Arial"/>
          <w:b/>
        </w:rPr>
        <w:t>discuss the NeedForGap NR CRs. The 38.331</w:t>
      </w:r>
      <w:r w:rsidRPr="00ED585B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CR should be updated acco</w:t>
      </w:r>
      <w:r w:rsidR="004F2D95">
        <w:rPr>
          <w:rFonts w:ascii="Arial" w:hAnsi="Arial" w:cs="Arial"/>
          <w:b/>
        </w:rPr>
        <w:t>rding to RIL E209 and offline#03</w:t>
      </w:r>
      <w:r>
        <w:rPr>
          <w:rFonts w:ascii="Arial" w:hAnsi="Arial" w:cs="Arial"/>
          <w:b/>
        </w:rPr>
        <w:t xml:space="preserve">6. Also to separate the capability part of 38.331 CR so that it could be merge into </w:t>
      </w:r>
      <w:r w:rsidRPr="00ED585B">
        <w:rPr>
          <w:rFonts w:ascii="Arial" w:hAnsi="Arial" w:cs="Arial"/>
          <w:b/>
        </w:rPr>
        <w:t>RAN2 capability mega CRs</w:t>
      </w:r>
      <w:r>
        <w:rPr>
          <w:rFonts w:ascii="Arial" w:hAnsi="Arial" w:cs="Arial"/>
          <w:b/>
        </w:rPr>
        <w:t>.</w:t>
      </w:r>
    </w:p>
    <w:p w14:paraId="21647D0D" w14:textId="77777777" w:rsidR="007C6788" w:rsidRDefault="007C6788" w:rsidP="00BD247D">
      <w:pPr>
        <w:spacing w:after="0"/>
        <w:rPr>
          <w:rFonts w:ascii="Arial" w:eastAsia="SimSun" w:hAnsi="Arial" w:cs="Arial"/>
          <w:lang w:eastAsia="zh-CN"/>
        </w:rPr>
      </w:pPr>
    </w:p>
    <w:p w14:paraId="521B2D52" w14:textId="04F59142" w:rsidR="000D320A" w:rsidRPr="000D320A" w:rsidRDefault="000D320A" w:rsidP="00BD247D">
      <w:pPr>
        <w:spacing w:after="0"/>
        <w:rPr>
          <w:rFonts w:ascii="Arial" w:eastAsia="SimSun" w:hAnsi="Arial" w:cs="Arial"/>
          <w:lang w:eastAsia="zh-CN"/>
        </w:rPr>
      </w:pPr>
      <w:r w:rsidRPr="000D320A">
        <w:rPr>
          <w:rFonts w:ascii="Arial" w:eastAsia="SimSun" w:hAnsi="Arial" w:cs="Arial"/>
          <w:lang w:eastAsia="zh-CN"/>
        </w:rPr>
        <w:t>Topic: Upper Layer Indication</w:t>
      </w:r>
    </w:p>
    <w:p w14:paraId="2C949F24" w14:textId="633C42F0" w:rsidR="00C46C61" w:rsidRPr="00ED585B" w:rsidRDefault="00B5038B" w:rsidP="00C46C61">
      <w:pPr>
        <w:spacing w:after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Proposal 7</w:t>
      </w:r>
      <w:r w:rsidRPr="00ED585B">
        <w:rPr>
          <w:rFonts w:ascii="Arial" w:hAnsi="Arial" w:cs="Arial"/>
          <w:b/>
        </w:rPr>
        <w:t xml:space="preserve">: </w:t>
      </w:r>
      <w:r>
        <w:rPr>
          <w:rFonts w:ascii="Arial" w:hAnsi="Arial" w:cs="Arial"/>
          <w:b/>
        </w:rPr>
        <w:t xml:space="preserve">Continues to discuss the updated </w:t>
      </w:r>
      <w:r w:rsidR="003E0130">
        <w:rPr>
          <w:rFonts w:ascii="Arial" w:hAnsi="Arial" w:cs="Arial"/>
          <w:b/>
        </w:rPr>
        <w:t xml:space="preserve">CR </w:t>
      </w:r>
      <w:r w:rsidR="003E0130" w:rsidRPr="007C6788">
        <w:rPr>
          <w:rFonts w:ascii="Arial" w:hAnsi="Arial" w:cs="Arial"/>
          <w:b/>
        </w:rPr>
        <w:t>R2-2006081</w:t>
      </w:r>
      <w:r w:rsidR="003E0130">
        <w:rPr>
          <w:rFonts w:ascii="Arial" w:hAnsi="Arial" w:cs="Arial"/>
          <w:b/>
        </w:rPr>
        <w:t xml:space="preserve"> for </w:t>
      </w:r>
      <w:r>
        <w:rPr>
          <w:rFonts w:ascii="Arial" w:hAnsi="Arial" w:cs="Arial"/>
          <w:b/>
        </w:rPr>
        <w:t>upper layer i</w:t>
      </w:r>
      <w:r w:rsidRPr="00C46C61">
        <w:rPr>
          <w:rFonts w:ascii="Arial" w:hAnsi="Arial" w:cs="Arial"/>
          <w:b/>
        </w:rPr>
        <w:t>ndication</w:t>
      </w:r>
      <w:r w:rsidR="00C46C61">
        <w:rPr>
          <w:rFonts w:ascii="Arial" w:hAnsi="Arial" w:cs="Arial"/>
          <w:b/>
        </w:rPr>
        <w:t>.</w:t>
      </w:r>
    </w:p>
    <w:p w14:paraId="7B45E3C0" w14:textId="77777777" w:rsidR="000D320A" w:rsidRDefault="000D320A" w:rsidP="00BD247D">
      <w:pPr>
        <w:spacing w:after="0"/>
        <w:rPr>
          <w:rFonts w:ascii="Arial" w:eastAsia="SimSun" w:hAnsi="Arial" w:cs="Arial"/>
          <w:lang w:eastAsia="zh-CN"/>
        </w:rPr>
      </w:pPr>
    </w:p>
    <w:p w14:paraId="433F3DA0" w14:textId="77777777" w:rsidR="000D320A" w:rsidRPr="000D320A" w:rsidRDefault="000D320A" w:rsidP="00BD247D">
      <w:pPr>
        <w:spacing w:after="0"/>
        <w:rPr>
          <w:rFonts w:ascii="Arial" w:eastAsia="SimSun" w:hAnsi="Arial" w:cs="Arial"/>
          <w:lang w:eastAsia="zh-CN"/>
        </w:rPr>
      </w:pPr>
    </w:p>
    <w:sectPr w:rsidR="000D320A" w:rsidRPr="000D320A" w:rsidSect="009D5235">
      <w:footnotePr>
        <w:numRestart w:val="eachSect"/>
      </w:footnotePr>
      <w:endnotePr>
        <w:numFmt w:val="decimal"/>
      </w:end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E8ED6C" w14:textId="77777777" w:rsidR="00D43E1B" w:rsidRDefault="00D43E1B">
      <w:r>
        <w:separator/>
      </w:r>
    </w:p>
  </w:endnote>
  <w:endnote w:type="continuationSeparator" w:id="0">
    <w:p w14:paraId="3AF9FD85" w14:textId="77777777" w:rsidR="00D43E1B" w:rsidRDefault="00D43E1B">
      <w:r>
        <w:continuationSeparator/>
      </w:r>
    </w:p>
  </w:endnote>
  <w:endnote w:type="continuationNotice" w:id="1">
    <w:p w14:paraId="753D7761" w14:textId="77777777" w:rsidR="00D43E1B" w:rsidRDefault="00D43E1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DDC435" w14:textId="77777777" w:rsidR="00D43E1B" w:rsidRDefault="00D43E1B">
      <w:r>
        <w:separator/>
      </w:r>
    </w:p>
  </w:footnote>
  <w:footnote w:type="continuationSeparator" w:id="0">
    <w:p w14:paraId="0CCA2D78" w14:textId="77777777" w:rsidR="00D43E1B" w:rsidRDefault="00D43E1B">
      <w:r>
        <w:continuationSeparator/>
      </w:r>
    </w:p>
  </w:footnote>
  <w:footnote w:type="continuationNotice" w:id="1">
    <w:p w14:paraId="620344C8" w14:textId="77777777" w:rsidR="00D43E1B" w:rsidRDefault="00D43E1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5B54BC"/>
    <w:multiLevelType w:val="hybridMultilevel"/>
    <w:tmpl w:val="EDEE8D76"/>
    <w:lvl w:ilvl="0" w:tplc="04090001">
      <w:start w:val="1"/>
      <w:numFmt w:val="bullet"/>
      <w:lvlText w:val=""/>
      <w:lvlJc w:val="left"/>
      <w:pPr>
        <w:ind w:left="105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6" w:hanging="360"/>
      </w:pPr>
      <w:rPr>
        <w:rFonts w:ascii="Wingdings" w:hAnsi="Wingdings" w:hint="default"/>
      </w:rPr>
    </w:lvl>
  </w:abstractNum>
  <w:abstractNum w:abstractNumId="1" w15:restartNumberingAfterBreak="0">
    <w:nsid w:val="07655783"/>
    <w:multiLevelType w:val="hybridMultilevel"/>
    <w:tmpl w:val="15E0A7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9A484F"/>
    <w:multiLevelType w:val="hybridMultilevel"/>
    <w:tmpl w:val="6A42EE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20594095"/>
    <w:multiLevelType w:val="hybridMultilevel"/>
    <w:tmpl w:val="CF580B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9165ED"/>
    <w:multiLevelType w:val="hybridMultilevel"/>
    <w:tmpl w:val="1CAC6E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9C0C16"/>
    <w:multiLevelType w:val="hybridMultilevel"/>
    <w:tmpl w:val="F6E8EE04"/>
    <w:lvl w:ilvl="0" w:tplc="9244D2EE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9244D2EE">
      <w:start w:val="8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952195"/>
    <w:multiLevelType w:val="multilevel"/>
    <w:tmpl w:val="3A95219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EB56523"/>
    <w:multiLevelType w:val="hybridMultilevel"/>
    <w:tmpl w:val="7DD0FD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726ED5"/>
    <w:multiLevelType w:val="hybridMultilevel"/>
    <w:tmpl w:val="5A40C2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7546F3"/>
    <w:multiLevelType w:val="hybridMultilevel"/>
    <w:tmpl w:val="828EF858"/>
    <w:lvl w:ilvl="0" w:tplc="E32482E8">
      <w:start w:val="1"/>
      <w:numFmt w:val="decimal"/>
      <w:lvlText w:val="Option 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825465"/>
    <w:multiLevelType w:val="hybridMultilevel"/>
    <w:tmpl w:val="C13EE8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DF65F6"/>
    <w:multiLevelType w:val="hybridMultilevel"/>
    <w:tmpl w:val="0712AD62"/>
    <w:lvl w:ilvl="0" w:tplc="767CD9AA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BE5565"/>
    <w:multiLevelType w:val="multilevel"/>
    <w:tmpl w:val="50BE556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6B3881"/>
    <w:multiLevelType w:val="hybridMultilevel"/>
    <w:tmpl w:val="DAFEBE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D45145"/>
    <w:multiLevelType w:val="hybridMultilevel"/>
    <w:tmpl w:val="F86611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3B1877"/>
    <w:multiLevelType w:val="hybridMultilevel"/>
    <w:tmpl w:val="6EA87F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B319A7"/>
    <w:multiLevelType w:val="hybridMultilevel"/>
    <w:tmpl w:val="0248D8B6"/>
    <w:lvl w:ilvl="0" w:tplc="7C483B5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E3B4FD2"/>
    <w:multiLevelType w:val="hybridMultilevel"/>
    <w:tmpl w:val="06AA1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A36263"/>
    <w:multiLevelType w:val="hybridMultilevel"/>
    <w:tmpl w:val="92E27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D31139"/>
    <w:multiLevelType w:val="hybridMultilevel"/>
    <w:tmpl w:val="B91269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1C4BAA"/>
    <w:multiLevelType w:val="hybridMultilevel"/>
    <w:tmpl w:val="01822E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CF668C"/>
    <w:multiLevelType w:val="hybridMultilevel"/>
    <w:tmpl w:val="CAF81210"/>
    <w:lvl w:ilvl="0" w:tplc="04090001">
      <w:start w:val="1"/>
      <w:numFmt w:val="bullet"/>
      <w:lvlText w:val=""/>
      <w:lvlJc w:val="left"/>
      <w:pPr>
        <w:ind w:left="82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4"/>
  </w:num>
  <w:num w:numId="4">
    <w:abstractNumId w:val="17"/>
  </w:num>
  <w:num w:numId="5">
    <w:abstractNumId w:val="23"/>
  </w:num>
  <w:num w:numId="6">
    <w:abstractNumId w:val="15"/>
  </w:num>
  <w:num w:numId="7">
    <w:abstractNumId w:val="8"/>
  </w:num>
  <w:num w:numId="8">
    <w:abstractNumId w:val="25"/>
  </w:num>
  <w:num w:numId="9">
    <w:abstractNumId w:val="13"/>
  </w:num>
  <w:num w:numId="10">
    <w:abstractNumId w:val="4"/>
  </w:num>
  <w:num w:numId="11">
    <w:abstractNumId w:val="7"/>
  </w:num>
  <w:num w:numId="12">
    <w:abstractNumId w:val="5"/>
  </w:num>
  <w:num w:numId="13">
    <w:abstractNumId w:val="11"/>
  </w:num>
  <w:num w:numId="14">
    <w:abstractNumId w:val="5"/>
  </w:num>
  <w:num w:numId="15">
    <w:abstractNumId w:val="18"/>
  </w:num>
  <w:num w:numId="16">
    <w:abstractNumId w:val="22"/>
  </w:num>
  <w:num w:numId="17">
    <w:abstractNumId w:val="2"/>
  </w:num>
  <w:num w:numId="18">
    <w:abstractNumId w:val="19"/>
  </w:num>
  <w:num w:numId="19">
    <w:abstractNumId w:val="0"/>
  </w:num>
  <w:num w:numId="20">
    <w:abstractNumId w:val="10"/>
  </w:num>
  <w:num w:numId="21">
    <w:abstractNumId w:val="12"/>
  </w:num>
  <w:num w:numId="22">
    <w:abstractNumId w:val="6"/>
  </w:num>
  <w:num w:numId="23">
    <w:abstractNumId w:val="24"/>
  </w:num>
  <w:num w:numId="24">
    <w:abstractNumId w:val="1"/>
  </w:num>
  <w:num w:numId="25">
    <w:abstractNumId w:val="21"/>
  </w:num>
  <w:num w:numId="26">
    <w:abstractNumId w:val="16"/>
  </w:num>
  <w:num w:numId="27">
    <w:abstractNumId w:val="2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removePersonalInformation/>
  <w:removeDateAndTime/>
  <w:printFractionalCharacterWidth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numFmt w:val="decimal"/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475"/>
    <w:rsid w:val="00000BAB"/>
    <w:rsid w:val="00000D8E"/>
    <w:rsid w:val="00001216"/>
    <w:rsid w:val="0000144A"/>
    <w:rsid w:val="0000144E"/>
    <w:rsid w:val="00001684"/>
    <w:rsid w:val="0000200F"/>
    <w:rsid w:val="00002542"/>
    <w:rsid w:val="00002795"/>
    <w:rsid w:val="000039DB"/>
    <w:rsid w:val="00003B68"/>
    <w:rsid w:val="0000447E"/>
    <w:rsid w:val="00004E45"/>
    <w:rsid w:val="0000505D"/>
    <w:rsid w:val="00005C91"/>
    <w:rsid w:val="000060A1"/>
    <w:rsid w:val="00006FCE"/>
    <w:rsid w:val="000072F3"/>
    <w:rsid w:val="00007E67"/>
    <w:rsid w:val="00007FCB"/>
    <w:rsid w:val="00010097"/>
    <w:rsid w:val="000110D8"/>
    <w:rsid w:val="000116B3"/>
    <w:rsid w:val="00011C91"/>
    <w:rsid w:val="0001209C"/>
    <w:rsid w:val="0001240B"/>
    <w:rsid w:val="00012B35"/>
    <w:rsid w:val="000132E1"/>
    <w:rsid w:val="000137AC"/>
    <w:rsid w:val="00013E76"/>
    <w:rsid w:val="000146BF"/>
    <w:rsid w:val="00014C64"/>
    <w:rsid w:val="00014E26"/>
    <w:rsid w:val="0001634A"/>
    <w:rsid w:val="0001638D"/>
    <w:rsid w:val="00016C2D"/>
    <w:rsid w:val="00016D38"/>
    <w:rsid w:val="000171C2"/>
    <w:rsid w:val="00017628"/>
    <w:rsid w:val="0002011D"/>
    <w:rsid w:val="0002085E"/>
    <w:rsid w:val="000209C9"/>
    <w:rsid w:val="00021297"/>
    <w:rsid w:val="00021755"/>
    <w:rsid w:val="00021FA4"/>
    <w:rsid w:val="00022D2D"/>
    <w:rsid w:val="00022E4A"/>
    <w:rsid w:val="0002317C"/>
    <w:rsid w:val="00023304"/>
    <w:rsid w:val="0002517E"/>
    <w:rsid w:val="000251B2"/>
    <w:rsid w:val="00025828"/>
    <w:rsid w:val="00025DD1"/>
    <w:rsid w:val="0002613E"/>
    <w:rsid w:val="00026624"/>
    <w:rsid w:val="00026E59"/>
    <w:rsid w:val="000276E5"/>
    <w:rsid w:val="00027973"/>
    <w:rsid w:val="000279D2"/>
    <w:rsid w:val="00027C6B"/>
    <w:rsid w:val="00031423"/>
    <w:rsid w:val="00031C79"/>
    <w:rsid w:val="00032653"/>
    <w:rsid w:val="00032981"/>
    <w:rsid w:val="000333A8"/>
    <w:rsid w:val="00033998"/>
    <w:rsid w:val="00033D3C"/>
    <w:rsid w:val="000341F6"/>
    <w:rsid w:val="0003426B"/>
    <w:rsid w:val="00034923"/>
    <w:rsid w:val="0003494D"/>
    <w:rsid w:val="00034F8A"/>
    <w:rsid w:val="0003529A"/>
    <w:rsid w:val="000358C2"/>
    <w:rsid w:val="00035FBA"/>
    <w:rsid w:val="000361EF"/>
    <w:rsid w:val="000362DE"/>
    <w:rsid w:val="00036781"/>
    <w:rsid w:val="00036D9B"/>
    <w:rsid w:val="00040A1E"/>
    <w:rsid w:val="00041034"/>
    <w:rsid w:val="00041085"/>
    <w:rsid w:val="00041452"/>
    <w:rsid w:val="00042453"/>
    <w:rsid w:val="00042602"/>
    <w:rsid w:val="0004283B"/>
    <w:rsid w:val="000429FF"/>
    <w:rsid w:val="00042DD0"/>
    <w:rsid w:val="00043031"/>
    <w:rsid w:val="000434CF"/>
    <w:rsid w:val="000435CB"/>
    <w:rsid w:val="00043820"/>
    <w:rsid w:val="00043990"/>
    <w:rsid w:val="00045286"/>
    <w:rsid w:val="0004535F"/>
    <w:rsid w:val="00045B75"/>
    <w:rsid w:val="00046193"/>
    <w:rsid w:val="00046316"/>
    <w:rsid w:val="000466DA"/>
    <w:rsid w:val="0004696C"/>
    <w:rsid w:val="00046B2C"/>
    <w:rsid w:val="000471A7"/>
    <w:rsid w:val="00047D19"/>
    <w:rsid w:val="000502F2"/>
    <w:rsid w:val="00050501"/>
    <w:rsid w:val="00050A6D"/>
    <w:rsid w:val="00051913"/>
    <w:rsid w:val="00052CC7"/>
    <w:rsid w:val="00053A1D"/>
    <w:rsid w:val="00053C0E"/>
    <w:rsid w:val="00053DBC"/>
    <w:rsid w:val="00053EB7"/>
    <w:rsid w:val="0005466B"/>
    <w:rsid w:val="00054D4E"/>
    <w:rsid w:val="000556AB"/>
    <w:rsid w:val="00056789"/>
    <w:rsid w:val="00057E1E"/>
    <w:rsid w:val="00057F60"/>
    <w:rsid w:val="00061674"/>
    <w:rsid w:val="000616F5"/>
    <w:rsid w:val="000617F2"/>
    <w:rsid w:val="00061902"/>
    <w:rsid w:val="0006197D"/>
    <w:rsid w:val="00062088"/>
    <w:rsid w:val="00062934"/>
    <w:rsid w:val="00062E4D"/>
    <w:rsid w:val="00062F03"/>
    <w:rsid w:val="000637FC"/>
    <w:rsid w:val="000643A8"/>
    <w:rsid w:val="000646CD"/>
    <w:rsid w:val="00064A49"/>
    <w:rsid w:val="00064F5A"/>
    <w:rsid w:val="00066551"/>
    <w:rsid w:val="00067112"/>
    <w:rsid w:val="0006742B"/>
    <w:rsid w:val="00067CC1"/>
    <w:rsid w:val="00067CEA"/>
    <w:rsid w:val="00070EBE"/>
    <w:rsid w:val="0007133A"/>
    <w:rsid w:val="00071782"/>
    <w:rsid w:val="00071E0C"/>
    <w:rsid w:val="00071E7E"/>
    <w:rsid w:val="00071F50"/>
    <w:rsid w:val="00072482"/>
    <w:rsid w:val="00072489"/>
    <w:rsid w:val="0007296F"/>
    <w:rsid w:val="00072C4D"/>
    <w:rsid w:val="00072EF5"/>
    <w:rsid w:val="0007339F"/>
    <w:rsid w:val="00075064"/>
    <w:rsid w:val="00075128"/>
    <w:rsid w:val="000758A5"/>
    <w:rsid w:val="00075F67"/>
    <w:rsid w:val="00076D65"/>
    <w:rsid w:val="00077746"/>
    <w:rsid w:val="0008019C"/>
    <w:rsid w:val="00080B67"/>
    <w:rsid w:val="00080BD0"/>
    <w:rsid w:val="00080E90"/>
    <w:rsid w:val="0008245F"/>
    <w:rsid w:val="00084762"/>
    <w:rsid w:val="00084768"/>
    <w:rsid w:val="00084830"/>
    <w:rsid w:val="0008512B"/>
    <w:rsid w:val="00085800"/>
    <w:rsid w:val="000859A4"/>
    <w:rsid w:val="00086192"/>
    <w:rsid w:val="00086485"/>
    <w:rsid w:val="00087111"/>
    <w:rsid w:val="00087E65"/>
    <w:rsid w:val="00090586"/>
    <w:rsid w:val="00090623"/>
    <w:rsid w:val="0009106B"/>
    <w:rsid w:val="000915E1"/>
    <w:rsid w:val="000916F3"/>
    <w:rsid w:val="000921FB"/>
    <w:rsid w:val="00092FA7"/>
    <w:rsid w:val="0009374C"/>
    <w:rsid w:val="00093DAE"/>
    <w:rsid w:val="00094490"/>
    <w:rsid w:val="00094840"/>
    <w:rsid w:val="00095608"/>
    <w:rsid w:val="0009580B"/>
    <w:rsid w:val="00096555"/>
    <w:rsid w:val="00096800"/>
    <w:rsid w:val="00096CA7"/>
    <w:rsid w:val="000970D2"/>
    <w:rsid w:val="000A04CC"/>
    <w:rsid w:val="000A0924"/>
    <w:rsid w:val="000A114C"/>
    <w:rsid w:val="000A2211"/>
    <w:rsid w:val="000A25E2"/>
    <w:rsid w:val="000A27AC"/>
    <w:rsid w:val="000A2BA4"/>
    <w:rsid w:val="000A4328"/>
    <w:rsid w:val="000A4FD5"/>
    <w:rsid w:val="000A578F"/>
    <w:rsid w:val="000A763C"/>
    <w:rsid w:val="000A799D"/>
    <w:rsid w:val="000B09D1"/>
    <w:rsid w:val="000B163A"/>
    <w:rsid w:val="000B3BFD"/>
    <w:rsid w:val="000B4201"/>
    <w:rsid w:val="000B4229"/>
    <w:rsid w:val="000B4631"/>
    <w:rsid w:val="000B5AE5"/>
    <w:rsid w:val="000B5B58"/>
    <w:rsid w:val="000B5B89"/>
    <w:rsid w:val="000B63E7"/>
    <w:rsid w:val="000B67AA"/>
    <w:rsid w:val="000B7059"/>
    <w:rsid w:val="000B71CD"/>
    <w:rsid w:val="000B7AC3"/>
    <w:rsid w:val="000C00BC"/>
    <w:rsid w:val="000C02FD"/>
    <w:rsid w:val="000C0FCB"/>
    <w:rsid w:val="000C2021"/>
    <w:rsid w:val="000C2A92"/>
    <w:rsid w:val="000C2DF4"/>
    <w:rsid w:val="000C372D"/>
    <w:rsid w:val="000C39A0"/>
    <w:rsid w:val="000C3D33"/>
    <w:rsid w:val="000C4614"/>
    <w:rsid w:val="000C47E2"/>
    <w:rsid w:val="000C4AD7"/>
    <w:rsid w:val="000C4DC3"/>
    <w:rsid w:val="000C5020"/>
    <w:rsid w:val="000C5C9F"/>
    <w:rsid w:val="000C6598"/>
    <w:rsid w:val="000C6BFC"/>
    <w:rsid w:val="000C6D29"/>
    <w:rsid w:val="000C6E8D"/>
    <w:rsid w:val="000C7136"/>
    <w:rsid w:val="000C7189"/>
    <w:rsid w:val="000C7C43"/>
    <w:rsid w:val="000D0AA6"/>
    <w:rsid w:val="000D0D1B"/>
    <w:rsid w:val="000D0EAD"/>
    <w:rsid w:val="000D2258"/>
    <w:rsid w:val="000D2497"/>
    <w:rsid w:val="000D2743"/>
    <w:rsid w:val="000D2854"/>
    <w:rsid w:val="000D2D16"/>
    <w:rsid w:val="000D320A"/>
    <w:rsid w:val="000D3DA8"/>
    <w:rsid w:val="000D44F7"/>
    <w:rsid w:val="000D4D67"/>
    <w:rsid w:val="000D5BA7"/>
    <w:rsid w:val="000D711B"/>
    <w:rsid w:val="000D79F2"/>
    <w:rsid w:val="000D7C11"/>
    <w:rsid w:val="000E025B"/>
    <w:rsid w:val="000E063E"/>
    <w:rsid w:val="000E0971"/>
    <w:rsid w:val="000E190A"/>
    <w:rsid w:val="000E285C"/>
    <w:rsid w:val="000E2FE6"/>
    <w:rsid w:val="000E3C08"/>
    <w:rsid w:val="000E3EA2"/>
    <w:rsid w:val="000E4059"/>
    <w:rsid w:val="000E438A"/>
    <w:rsid w:val="000E48C1"/>
    <w:rsid w:val="000E4A7B"/>
    <w:rsid w:val="000E5012"/>
    <w:rsid w:val="000E576C"/>
    <w:rsid w:val="000E60ED"/>
    <w:rsid w:val="000E6C3D"/>
    <w:rsid w:val="000F0135"/>
    <w:rsid w:val="000F0675"/>
    <w:rsid w:val="000F1695"/>
    <w:rsid w:val="000F2FFF"/>
    <w:rsid w:val="000F339D"/>
    <w:rsid w:val="000F411B"/>
    <w:rsid w:val="000F42A7"/>
    <w:rsid w:val="000F467F"/>
    <w:rsid w:val="000F4EC7"/>
    <w:rsid w:val="000F51F6"/>
    <w:rsid w:val="000F53AA"/>
    <w:rsid w:val="000F5DEC"/>
    <w:rsid w:val="000F6927"/>
    <w:rsid w:val="000F7C88"/>
    <w:rsid w:val="00100282"/>
    <w:rsid w:val="0010165D"/>
    <w:rsid w:val="001018A3"/>
    <w:rsid w:val="00101D78"/>
    <w:rsid w:val="001027A0"/>
    <w:rsid w:val="00102E7D"/>
    <w:rsid w:val="00102EB6"/>
    <w:rsid w:val="00103634"/>
    <w:rsid w:val="00103830"/>
    <w:rsid w:val="001045AF"/>
    <w:rsid w:val="00105194"/>
    <w:rsid w:val="00105F9F"/>
    <w:rsid w:val="001061F2"/>
    <w:rsid w:val="00106DA0"/>
    <w:rsid w:val="001070AA"/>
    <w:rsid w:val="00107EE6"/>
    <w:rsid w:val="001106E6"/>
    <w:rsid w:val="001110C6"/>
    <w:rsid w:val="00111BF5"/>
    <w:rsid w:val="00111CF7"/>
    <w:rsid w:val="00112115"/>
    <w:rsid w:val="001121F3"/>
    <w:rsid w:val="00112CCC"/>
    <w:rsid w:val="0011355B"/>
    <w:rsid w:val="00114BBE"/>
    <w:rsid w:val="00116858"/>
    <w:rsid w:val="00117EF2"/>
    <w:rsid w:val="00120A9F"/>
    <w:rsid w:val="001214D4"/>
    <w:rsid w:val="001221B6"/>
    <w:rsid w:val="00122F69"/>
    <w:rsid w:val="00123F37"/>
    <w:rsid w:val="00124226"/>
    <w:rsid w:val="0012486D"/>
    <w:rsid w:val="001250B3"/>
    <w:rsid w:val="001251C8"/>
    <w:rsid w:val="001259FD"/>
    <w:rsid w:val="001264D8"/>
    <w:rsid w:val="00126EB1"/>
    <w:rsid w:val="00127755"/>
    <w:rsid w:val="00130594"/>
    <w:rsid w:val="00130BC1"/>
    <w:rsid w:val="00130C42"/>
    <w:rsid w:val="00130C47"/>
    <w:rsid w:val="00131299"/>
    <w:rsid w:val="00131DAB"/>
    <w:rsid w:val="00131DF4"/>
    <w:rsid w:val="00133647"/>
    <w:rsid w:val="0013385F"/>
    <w:rsid w:val="00133F4D"/>
    <w:rsid w:val="00134D49"/>
    <w:rsid w:val="0013520B"/>
    <w:rsid w:val="00135CB5"/>
    <w:rsid w:val="00136A8A"/>
    <w:rsid w:val="00137050"/>
    <w:rsid w:val="0013735D"/>
    <w:rsid w:val="00137D8D"/>
    <w:rsid w:val="00140849"/>
    <w:rsid w:val="00140924"/>
    <w:rsid w:val="00140A0A"/>
    <w:rsid w:val="00141425"/>
    <w:rsid w:val="00141456"/>
    <w:rsid w:val="0014182F"/>
    <w:rsid w:val="001421C7"/>
    <w:rsid w:val="00142202"/>
    <w:rsid w:val="0014245C"/>
    <w:rsid w:val="00142538"/>
    <w:rsid w:val="0014254A"/>
    <w:rsid w:val="00142563"/>
    <w:rsid w:val="001425C0"/>
    <w:rsid w:val="00142FEE"/>
    <w:rsid w:val="001432FF"/>
    <w:rsid w:val="00144956"/>
    <w:rsid w:val="00144D12"/>
    <w:rsid w:val="00144D87"/>
    <w:rsid w:val="00144DC1"/>
    <w:rsid w:val="00145F6D"/>
    <w:rsid w:val="00146AF8"/>
    <w:rsid w:val="00146BD7"/>
    <w:rsid w:val="00146E53"/>
    <w:rsid w:val="00150068"/>
    <w:rsid w:val="001502F5"/>
    <w:rsid w:val="00150A4E"/>
    <w:rsid w:val="001529FC"/>
    <w:rsid w:val="0015312D"/>
    <w:rsid w:val="00153157"/>
    <w:rsid w:val="001538A4"/>
    <w:rsid w:val="00153CEE"/>
    <w:rsid w:val="00154B94"/>
    <w:rsid w:val="00154C5A"/>
    <w:rsid w:val="001555D7"/>
    <w:rsid w:val="00155F6D"/>
    <w:rsid w:val="00156A1A"/>
    <w:rsid w:val="00156DB3"/>
    <w:rsid w:val="001573F9"/>
    <w:rsid w:val="0015750E"/>
    <w:rsid w:val="00157560"/>
    <w:rsid w:val="00157710"/>
    <w:rsid w:val="001605DE"/>
    <w:rsid w:val="00160F8F"/>
    <w:rsid w:val="00161C62"/>
    <w:rsid w:val="00161D55"/>
    <w:rsid w:val="00162AD8"/>
    <w:rsid w:val="00162F93"/>
    <w:rsid w:val="00163241"/>
    <w:rsid w:val="00163683"/>
    <w:rsid w:val="00163A27"/>
    <w:rsid w:val="00163A83"/>
    <w:rsid w:val="0016427F"/>
    <w:rsid w:val="00165CDA"/>
    <w:rsid w:val="0016697A"/>
    <w:rsid w:val="00167226"/>
    <w:rsid w:val="00167588"/>
    <w:rsid w:val="00167FC4"/>
    <w:rsid w:val="00170A38"/>
    <w:rsid w:val="0017209C"/>
    <w:rsid w:val="0017272E"/>
    <w:rsid w:val="00172CB7"/>
    <w:rsid w:val="00172F10"/>
    <w:rsid w:val="00173344"/>
    <w:rsid w:val="00173394"/>
    <w:rsid w:val="00175119"/>
    <w:rsid w:val="00175528"/>
    <w:rsid w:val="001757E5"/>
    <w:rsid w:val="00175C44"/>
    <w:rsid w:val="00176899"/>
    <w:rsid w:val="00176D07"/>
    <w:rsid w:val="00177BFE"/>
    <w:rsid w:val="00177CD7"/>
    <w:rsid w:val="0018056E"/>
    <w:rsid w:val="00180FB1"/>
    <w:rsid w:val="00183903"/>
    <w:rsid w:val="00183E20"/>
    <w:rsid w:val="001848F4"/>
    <w:rsid w:val="00184D44"/>
    <w:rsid w:val="00184F44"/>
    <w:rsid w:val="001857A0"/>
    <w:rsid w:val="00185AA3"/>
    <w:rsid w:val="00186027"/>
    <w:rsid w:val="001861C3"/>
    <w:rsid w:val="001862B8"/>
    <w:rsid w:val="00186E95"/>
    <w:rsid w:val="001878B7"/>
    <w:rsid w:val="001900D7"/>
    <w:rsid w:val="001912AE"/>
    <w:rsid w:val="00191FD3"/>
    <w:rsid w:val="00192268"/>
    <w:rsid w:val="001922AC"/>
    <w:rsid w:val="00192FFB"/>
    <w:rsid w:val="00193DF8"/>
    <w:rsid w:val="00194A66"/>
    <w:rsid w:val="00194B39"/>
    <w:rsid w:val="00194B93"/>
    <w:rsid w:val="00194FDB"/>
    <w:rsid w:val="00195164"/>
    <w:rsid w:val="001967D8"/>
    <w:rsid w:val="0019738E"/>
    <w:rsid w:val="001975A3"/>
    <w:rsid w:val="00197A50"/>
    <w:rsid w:val="001A030D"/>
    <w:rsid w:val="001A052B"/>
    <w:rsid w:val="001A09AB"/>
    <w:rsid w:val="001A14EA"/>
    <w:rsid w:val="001A1FBB"/>
    <w:rsid w:val="001A2008"/>
    <w:rsid w:val="001A244E"/>
    <w:rsid w:val="001A25B0"/>
    <w:rsid w:val="001A37B9"/>
    <w:rsid w:val="001A3992"/>
    <w:rsid w:val="001A3E2D"/>
    <w:rsid w:val="001A44E0"/>
    <w:rsid w:val="001A4812"/>
    <w:rsid w:val="001A4FA5"/>
    <w:rsid w:val="001A592D"/>
    <w:rsid w:val="001A6321"/>
    <w:rsid w:val="001A6844"/>
    <w:rsid w:val="001A6A3B"/>
    <w:rsid w:val="001A6F32"/>
    <w:rsid w:val="001A72D6"/>
    <w:rsid w:val="001A75A6"/>
    <w:rsid w:val="001A774B"/>
    <w:rsid w:val="001A7FE2"/>
    <w:rsid w:val="001B00B5"/>
    <w:rsid w:val="001B00F7"/>
    <w:rsid w:val="001B0626"/>
    <w:rsid w:val="001B0C6C"/>
    <w:rsid w:val="001B1330"/>
    <w:rsid w:val="001B16D9"/>
    <w:rsid w:val="001B1E4F"/>
    <w:rsid w:val="001B28F8"/>
    <w:rsid w:val="001B2A95"/>
    <w:rsid w:val="001B2BB9"/>
    <w:rsid w:val="001B35D5"/>
    <w:rsid w:val="001B3873"/>
    <w:rsid w:val="001B4BAC"/>
    <w:rsid w:val="001B5FB6"/>
    <w:rsid w:val="001B624E"/>
    <w:rsid w:val="001B6C8C"/>
    <w:rsid w:val="001B6EC3"/>
    <w:rsid w:val="001B7116"/>
    <w:rsid w:val="001B7764"/>
    <w:rsid w:val="001B7A6C"/>
    <w:rsid w:val="001C04DA"/>
    <w:rsid w:val="001C227D"/>
    <w:rsid w:val="001C319F"/>
    <w:rsid w:val="001C4139"/>
    <w:rsid w:val="001C4279"/>
    <w:rsid w:val="001C44F7"/>
    <w:rsid w:val="001C5548"/>
    <w:rsid w:val="001C56C4"/>
    <w:rsid w:val="001C67F5"/>
    <w:rsid w:val="001D14B9"/>
    <w:rsid w:val="001D1750"/>
    <w:rsid w:val="001D18C0"/>
    <w:rsid w:val="001D1C03"/>
    <w:rsid w:val="001D25F5"/>
    <w:rsid w:val="001D336B"/>
    <w:rsid w:val="001D3B68"/>
    <w:rsid w:val="001D4138"/>
    <w:rsid w:val="001D4B18"/>
    <w:rsid w:val="001D628D"/>
    <w:rsid w:val="001D6C32"/>
    <w:rsid w:val="001D7771"/>
    <w:rsid w:val="001D7A4B"/>
    <w:rsid w:val="001E0644"/>
    <w:rsid w:val="001E22CA"/>
    <w:rsid w:val="001E2387"/>
    <w:rsid w:val="001E238F"/>
    <w:rsid w:val="001E2917"/>
    <w:rsid w:val="001E2A1F"/>
    <w:rsid w:val="001E32EB"/>
    <w:rsid w:val="001E39EA"/>
    <w:rsid w:val="001E39EE"/>
    <w:rsid w:val="001E3A60"/>
    <w:rsid w:val="001E41F3"/>
    <w:rsid w:val="001E4B27"/>
    <w:rsid w:val="001E51FF"/>
    <w:rsid w:val="001E5EAB"/>
    <w:rsid w:val="001E63E8"/>
    <w:rsid w:val="001E64CC"/>
    <w:rsid w:val="001E6878"/>
    <w:rsid w:val="001E6F38"/>
    <w:rsid w:val="001E6FE5"/>
    <w:rsid w:val="001E736E"/>
    <w:rsid w:val="001E7805"/>
    <w:rsid w:val="001E7B8B"/>
    <w:rsid w:val="001E7E68"/>
    <w:rsid w:val="001E7FEA"/>
    <w:rsid w:val="001F0465"/>
    <w:rsid w:val="001F0CA8"/>
    <w:rsid w:val="001F1154"/>
    <w:rsid w:val="001F182B"/>
    <w:rsid w:val="001F218D"/>
    <w:rsid w:val="001F2375"/>
    <w:rsid w:val="001F244B"/>
    <w:rsid w:val="001F2451"/>
    <w:rsid w:val="001F2678"/>
    <w:rsid w:val="001F28AD"/>
    <w:rsid w:val="001F3B59"/>
    <w:rsid w:val="001F528D"/>
    <w:rsid w:val="001F56F1"/>
    <w:rsid w:val="001F5C43"/>
    <w:rsid w:val="001F63E0"/>
    <w:rsid w:val="001F67A2"/>
    <w:rsid w:val="001F7559"/>
    <w:rsid w:val="001F7C6C"/>
    <w:rsid w:val="002000A7"/>
    <w:rsid w:val="00200246"/>
    <w:rsid w:val="00200270"/>
    <w:rsid w:val="0020113E"/>
    <w:rsid w:val="00201E54"/>
    <w:rsid w:val="00202527"/>
    <w:rsid w:val="0020265E"/>
    <w:rsid w:val="002030CF"/>
    <w:rsid w:val="00203ECF"/>
    <w:rsid w:val="00204404"/>
    <w:rsid w:val="00204ACF"/>
    <w:rsid w:val="00205AD4"/>
    <w:rsid w:val="00205E0C"/>
    <w:rsid w:val="00205FDF"/>
    <w:rsid w:val="002063D7"/>
    <w:rsid w:val="00206522"/>
    <w:rsid w:val="00206547"/>
    <w:rsid w:val="0020763D"/>
    <w:rsid w:val="00207A5B"/>
    <w:rsid w:val="002105D7"/>
    <w:rsid w:val="00210D51"/>
    <w:rsid w:val="00211AC3"/>
    <w:rsid w:val="00211BC8"/>
    <w:rsid w:val="00211D8E"/>
    <w:rsid w:val="0021264F"/>
    <w:rsid w:val="00212C42"/>
    <w:rsid w:val="0021307E"/>
    <w:rsid w:val="002135F1"/>
    <w:rsid w:val="00213889"/>
    <w:rsid w:val="002139B7"/>
    <w:rsid w:val="00213B98"/>
    <w:rsid w:val="00213C05"/>
    <w:rsid w:val="00214431"/>
    <w:rsid w:val="0021496E"/>
    <w:rsid w:val="00215043"/>
    <w:rsid w:val="0021549E"/>
    <w:rsid w:val="00215655"/>
    <w:rsid w:val="0021583D"/>
    <w:rsid w:val="00215C93"/>
    <w:rsid w:val="00215FA0"/>
    <w:rsid w:val="00216149"/>
    <w:rsid w:val="00216A95"/>
    <w:rsid w:val="00216F07"/>
    <w:rsid w:val="002179F7"/>
    <w:rsid w:val="00217ED3"/>
    <w:rsid w:val="00220452"/>
    <w:rsid w:val="002206E7"/>
    <w:rsid w:val="00220B0C"/>
    <w:rsid w:val="00220BD4"/>
    <w:rsid w:val="00220CA2"/>
    <w:rsid w:val="00220EB7"/>
    <w:rsid w:val="0022136D"/>
    <w:rsid w:val="002220BB"/>
    <w:rsid w:val="00222D02"/>
    <w:rsid w:val="00222EA6"/>
    <w:rsid w:val="00223A3D"/>
    <w:rsid w:val="002242C7"/>
    <w:rsid w:val="0022437A"/>
    <w:rsid w:val="002247BD"/>
    <w:rsid w:val="00224DE7"/>
    <w:rsid w:val="00224F22"/>
    <w:rsid w:val="002255A6"/>
    <w:rsid w:val="00225D58"/>
    <w:rsid w:val="00225E9A"/>
    <w:rsid w:val="002260C7"/>
    <w:rsid w:val="002263F3"/>
    <w:rsid w:val="00226961"/>
    <w:rsid w:val="002271E0"/>
    <w:rsid w:val="002271EA"/>
    <w:rsid w:val="00227429"/>
    <w:rsid w:val="002300B6"/>
    <w:rsid w:val="002305C9"/>
    <w:rsid w:val="00230872"/>
    <w:rsid w:val="002308E7"/>
    <w:rsid w:val="00233C14"/>
    <w:rsid w:val="00233C4E"/>
    <w:rsid w:val="00234605"/>
    <w:rsid w:val="00234912"/>
    <w:rsid w:val="00234B6D"/>
    <w:rsid w:val="00234E8C"/>
    <w:rsid w:val="002359CB"/>
    <w:rsid w:val="00235CC1"/>
    <w:rsid w:val="00236310"/>
    <w:rsid w:val="00241187"/>
    <w:rsid w:val="002412AD"/>
    <w:rsid w:val="002422F3"/>
    <w:rsid w:val="0024268F"/>
    <w:rsid w:val="00242C69"/>
    <w:rsid w:val="00243306"/>
    <w:rsid w:val="00243F66"/>
    <w:rsid w:val="002446BD"/>
    <w:rsid w:val="0024499A"/>
    <w:rsid w:val="00244CE9"/>
    <w:rsid w:val="002458B2"/>
    <w:rsid w:val="00245C83"/>
    <w:rsid w:val="002460C7"/>
    <w:rsid w:val="00246EED"/>
    <w:rsid w:val="0025038D"/>
    <w:rsid w:val="00250468"/>
    <w:rsid w:val="00250C5B"/>
    <w:rsid w:val="00250CCE"/>
    <w:rsid w:val="00251205"/>
    <w:rsid w:val="00251A93"/>
    <w:rsid w:val="00251AF4"/>
    <w:rsid w:val="00251BB1"/>
    <w:rsid w:val="002526CA"/>
    <w:rsid w:val="00252D8E"/>
    <w:rsid w:val="00252DEF"/>
    <w:rsid w:val="00253132"/>
    <w:rsid w:val="00253172"/>
    <w:rsid w:val="00253575"/>
    <w:rsid w:val="00253581"/>
    <w:rsid w:val="00253FEF"/>
    <w:rsid w:val="0025542C"/>
    <w:rsid w:val="00256A8A"/>
    <w:rsid w:val="00257718"/>
    <w:rsid w:val="00261CC7"/>
    <w:rsid w:val="00261CE6"/>
    <w:rsid w:val="002621B5"/>
    <w:rsid w:val="002622D6"/>
    <w:rsid w:val="00262A4C"/>
    <w:rsid w:val="00263142"/>
    <w:rsid w:val="002636A3"/>
    <w:rsid w:val="002639BF"/>
    <w:rsid w:val="00264B8F"/>
    <w:rsid w:val="0026521F"/>
    <w:rsid w:val="00265364"/>
    <w:rsid w:val="002654AF"/>
    <w:rsid w:val="0026594A"/>
    <w:rsid w:val="00265B8E"/>
    <w:rsid w:val="002660A9"/>
    <w:rsid w:val="0026636B"/>
    <w:rsid w:val="00267043"/>
    <w:rsid w:val="00267ED8"/>
    <w:rsid w:val="00270888"/>
    <w:rsid w:val="00270C0F"/>
    <w:rsid w:val="00270CC3"/>
    <w:rsid w:val="00271063"/>
    <w:rsid w:val="00271C57"/>
    <w:rsid w:val="0027245F"/>
    <w:rsid w:val="0027285C"/>
    <w:rsid w:val="002733ED"/>
    <w:rsid w:val="0027493D"/>
    <w:rsid w:val="00274C15"/>
    <w:rsid w:val="00274ECC"/>
    <w:rsid w:val="00275390"/>
    <w:rsid w:val="002753F9"/>
    <w:rsid w:val="00275BF8"/>
    <w:rsid w:val="00275D12"/>
    <w:rsid w:val="00275FE8"/>
    <w:rsid w:val="0027604A"/>
    <w:rsid w:val="00276D23"/>
    <w:rsid w:val="002771EF"/>
    <w:rsid w:val="002772F6"/>
    <w:rsid w:val="00277C14"/>
    <w:rsid w:val="00277F85"/>
    <w:rsid w:val="00280589"/>
    <w:rsid w:val="002811B2"/>
    <w:rsid w:val="00282C6C"/>
    <w:rsid w:val="00282C98"/>
    <w:rsid w:val="00282E85"/>
    <w:rsid w:val="00283A85"/>
    <w:rsid w:val="0028453C"/>
    <w:rsid w:val="002846A8"/>
    <w:rsid w:val="00284707"/>
    <w:rsid w:val="00285A56"/>
    <w:rsid w:val="00286173"/>
    <w:rsid w:val="00286397"/>
    <w:rsid w:val="002866BD"/>
    <w:rsid w:val="00286805"/>
    <w:rsid w:val="00287BA1"/>
    <w:rsid w:val="00290329"/>
    <w:rsid w:val="0029172E"/>
    <w:rsid w:val="00291838"/>
    <w:rsid w:val="002923DB"/>
    <w:rsid w:val="00292BD3"/>
    <w:rsid w:val="00292D58"/>
    <w:rsid w:val="00292E4A"/>
    <w:rsid w:val="00292F1B"/>
    <w:rsid w:val="0029397A"/>
    <w:rsid w:val="00294110"/>
    <w:rsid w:val="002944D1"/>
    <w:rsid w:val="002946AE"/>
    <w:rsid w:val="00294E37"/>
    <w:rsid w:val="0029550B"/>
    <w:rsid w:val="00295522"/>
    <w:rsid w:val="00296259"/>
    <w:rsid w:val="00296472"/>
    <w:rsid w:val="00296627"/>
    <w:rsid w:val="00296EBC"/>
    <w:rsid w:val="002971A0"/>
    <w:rsid w:val="00297B9D"/>
    <w:rsid w:val="002A0856"/>
    <w:rsid w:val="002A246F"/>
    <w:rsid w:val="002A2497"/>
    <w:rsid w:val="002A2A0F"/>
    <w:rsid w:val="002A45F5"/>
    <w:rsid w:val="002A47DA"/>
    <w:rsid w:val="002A49B1"/>
    <w:rsid w:val="002A6239"/>
    <w:rsid w:val="002A7EDA"/>
    <w:rsid w:val="002B0388"/>
    <w:rsid w:val="002B0D14"/>
    <w:rsid w:val="002B1F9F"/>
    <w:rsid w:val="002B24DC"/>
    <w:rsid w:val="002B2620"/>
    <w:rsid w:val="002B3342"/>
    <w:rsid w:val="002B34B2"/>
    <w:rsid w:val="002B4CB7"/>
    <w:rsid w:val="002B5097"/>
    <w:rsid w:val="002B5399"/>
    <w:rsid w:val="002B60F4"/>
    <w:rsid w:val="002B6A2A"/>
    <w:rsid w:val="002B6AF2"/>
    <w:rsid w:val="002B6F66"/>
    <w:rsid w:val="002B6F8F"/>
    <w:rsid w:val="002B711A"/>
    <w:rsid w:val="002B72B3"/>
    <w:rsid w:val="002B7F31"/>
    <w:rsid w:val="002C01B6"/>
    <w:rsid w:val="002C01C2"/>
    <w:rsid w:val="002C0558"/>
    <w:rsid w:val="002C1BF4"/>
    <w:rsid w:val="002C20BD"/>
    <w:rsid w:val="002C320A"/>
    <w:rsid w:val="002C38AE"/>
    <w:rsid w:val="002C38B9"/>
    <w:rsid w:val="002C42B7"/>
    <w:rsid w:val="002C45D8"/>
    <w:rsid w:val="002C4DDD"/>
    <w:rsid w:val="002C56DA"/>
    <w:rsid w:val="002C5DE1"/>
    <w:rsid w:val="002C5EBE"/>
    <w:rsid w:val="002C600F"/>
    <w:rsid w:val="002C6038"/>
    <w:rsid w:val="002C6863"/>
    <w:rsid w:val="002C7224"/>
    <w:rsid w:val="002C7395"/>
    <w:rsid w:val="002C77B7"/>
    <w:rsid w:val="002C7A7D"/>
    <w:rsid w:val="002C7C26"/>
    <w:rsid w:val="002D0BFA"/>
    <w:rsid w:val="002D0FF0"/>
    <w:rsid w:val="002D17D9"/>
    <w:rsid w:val="002D1E2C"/>
    <w:rsid w:val="002D2C83"/>
    <w:rsid w:val="002D3624"/>
    <w:rsid w:val="002D379A"/>
    <w:rsid w:val="002D37E8"/>
    <w:rsid w:val="002D4A64"/>
    <w:rsid w:val="002D5BBA"/>
    <w:rsid w:val="002D6564"/>
    <w:rsid w:val="002D670A"/>
    <w:rsid w:val="002D7327"/>
    <w:rsid w:val="002D7A47"/>
    <w:rsid w:val="002D7BD2"/>
    <w:rsid w:val="002E08D7"/>
    <w:rsid w:val="002E0C65"/>
    <w:rsid w:val="002E1684"/>
    <w:rsid w:val="002E1C84"/>
    <w:rsid w:val="002E1CC9"/>
    <w:rsid w:val="002E223D"/>
    <w:rsid w:val="002E2245"/>
    <w:rsid w:val="002E225E"/>
    <w:rsid w:val="002E2581"/>
    <w:rsid w:val="002E2C75"/>
    <w:rsid w:val="002E3C1B"/>
    <w:rsid w:val="002E3C6E"/>
    <w:rsid w:val="002E4480"/>
    <w:rsid w:val="002E4C63"/>
    <w:rsid w:val="002E51FD"/>
    <w:rsid w:val="002E5248"/>
    <w:rsid w:val="002E55B3"/>
    <w:rsid w:val="002E5614"/>
    <w:rsid w:val="002E7083"/>
    <w:rsid w:val="002E72E7"/>
    <w:rsid w:val="002E7A1E"/>
    <w:rsid w:val="002F0253"/>
    <w:rsid w:val="002F0969"/>
    <w:rsid w:val="002F0CA8"/>
    <w:rsid w:val="002F1281"/>
    <w:rsid w:val="002F1DE6"/>
    <w:rsid w:val="002F28A5"/>
    <w:rsid w:val="002F2F00"/>
    <w:rsid w:val="002F37DC"/>
    <w:rsid w:val="002F3D7E"/>
    <w:rsid w:val="002F3F09"/>
    <w:rsid w:val="002F449C"/>
    <w:rsid w:val="002F4917"/>
    <w:rsid w:val="002F5E12"/>
    <w:rsid w:val="002F67DA"/>
    <w:rsid w:val="002F6AF5"/>
    <w:rsid w:val="002F6C30"/>
    <w:rsid w:val="002F71C4"/>
    <w:rsid w:val="002F7598"/>
    <w:rsid w:val="002F787B"/>
    <w:rsid w:val="002F7B80"/>
    <w:rsid w:val="00300BC2"/>
    <w:rsid w:val="00301826"/>
    <w:rsid w:val="00302B4C"/>
    <w:rsid w:val="00302D1E"/>
    <w:rsid w:val="00302D75"/>
    <w:rsid w:val="003030DF"/>
    <w:rsid w:val="0030361F"/>
    <w:rsid w:val="00303FDF"/>
    <w:rsid w:val="00304023"/>
    <w:rsid w:val="00304FA9"/>
    <w:rsid w:val="0030580E"/>
    <w:rsid w:val="0030786C"/>
    <w:rsid w:val="00310108"/>
    <w:rsid w:val="00310796"/>
    <w:rsid w:val="00310B3F"/>
    <w:rsid w:val="00310CDA"/>
    <w:rsid w:val="00310E33"/>
    <w:rsid w:val="003111C8"/>
    <w:rsid w:val="003118A6"/>
    <w:rsid w:val="00311A26"/>
    <w:rsid w:val="003120B5"/>
    <w:rsid w:val="00312FF5"/>
    <w:rsid w:val="0031313D"/>
    <w:rsid w:val="003134E9"/>
    <w:rsid w:val="003137B4"/>
    <w:rsid w:val="00313F90"/>
    <w:rsid w:val="003143AA"/>
    <w:rsid w:val="00316B20"/>
    <w:rsid w:val="003176AE"/>
    <w:rsid w:val="003206A0"/>
    <w:rsid w:val="00320FDF"/>
    <w:rsid w:val="003217A1"/>
    <w:rsid w:val="0032189A"/>
    <w:rsid w:val="00322525"/>
    <w:rsid w:val="003225AD"/>
    <w:rsid w:val="00322914"/>
    <w:rsid w:val="00322C95"/>
    <w:rsid w:val="003230BB"/>
    <w:rsid w:val="003230BD"/>
    <w:rsid w:val="0032385F"/>
    <w:rsid w:val="00324EB9"/>
    <w:rsid w:val="0032527B"/>
    <w:rsid w:val="003259C2"/>
    <w:rsid w:val="00326181"/>
    <w:rsid w:val="00326D62"/>
    <w:rsid w:val="0032716A"/>
    <w:rsid w:val="0033104F"/>
    <w:rsid w:val="00331164"/>
    <w:rsid w:val="00331B7C"/>
    <w:rsid w:val="00331D18"/>
    <w:rsid w:val="00331EE4"/>
    <w:rsid w:val="003320AA"/>
    <w:rsid w:val="003324B0"/>
    <w:rsid w:val="0033379C"/>
    <w:rsid w:val="00333A7E"/>
    <w:rsid w:val="00334543"/>
    <w:rsid w:val="00335082"/>
    <w:rsid w:val="00335150"/>
    <w:rsid w:val="0033524A"/>
    <w:rsid w:val="0033527D"/>
    <w:rsid w:val="0033543E"/>
    <w:rsid w:val="0033559B"/>
    <w:rsid w:val="00335874"/>
    <w:rsid w:val="003358FA"/>
    <w:rsid w:val="00335F83"/>
    <w:rsid w:val="003364BD"/>
    <w:rsid w:val="0034093A"/>
    <w:rsid w:val="003414D8"/>
    <w:rsid w:val="00341E00"/>
    <w:rsid w:val="003420F3"/>
    <w:rsid w:val="003428DA"/>
    <w:rsid w:val="003432BD"/>
    <w:rsid w:val="00343389"/>
    <w:rsid w:val="00343C1C"/>
    <w:rsid w:val="0034475B"/>
    <w:rsid w:val="003452F0"/>
    <w:rsid w:val="00345585"/>
    <w:rsid w:val="003467FE"/>
    <w:rsid w:val="00346F63"/>
    <w:rsid w:val="0034739C"/>
    <w:rsid w:val="00347774"/>
    <w:rsid w:val="00350266"/>
    <w:rsid w:val="00351105"/>
    <w:rsid w:val="00352E0B"/>
    <w:rsid w:val="00353AFA"/>
    <w:rsid w:val="00354116"/>
    <w:rsid w:val="003545DC"/>
    <w:rsid w:val="003552BF"/>
    <w:rsid w:val="00355BEA"/>
    <w:rsid w:val="003560A2"/>
    <w:rsid w:val="003568B6"/>
    <w:rsid w:val="0035746E"/>
    <w:rsid w:val="0036039F"/>
    <w:rsid w:val="00360452"/>
    <w:rsid w:val="003606F5"/>
    <w:rsid w:val="00360916"/>
    <w:rsid w:val="00360B18"/>
    <w:rsid w:val="0036262E"/>
    <w:rsid w:val="00362EE8"/>
    <w:rsid w:val="00363051"/>
    <w:rsid w:val="0036312C"/>
    <w:rsid w:val="00363F51"/>
    <w:rsid w:val="00364219"/>
    <w:rsid w:val="00364503"/>
    <w:rsid w:val="0036455A"/>
    <w:rsid w:val="00364606"/>
    <w:rsid w:val="00364B04"/>
    <w:rsid w:val="00364CD9"/>
    <w:rsid w:val="00365835"/>
    <w:rsid w:val="00366497"/>
    <w:rsid w:val="0036662B"/>
    <w:rsid w:val="00366793"/>
    <w:rsid w:val="00366EE7"/>
    <w:rsid w:val="003678AB"/>
    <w:rsid w:val="00370010"/>
    <w:rsid w:val="00370613"/>
    <w:rsid w:val="0037078E"/>
    <w:rsid w:val="00370F7D"/>
    <w:rsid w:val="00371C01"/>
    <w:rsid w:val="00372AAE"/>
    <w:rsid w:val="00373793"/>
    <w:rsid w:val="00373871"/>
    <w:rsid w:val="00373A04"/>
    <w:rsid w:val="00373A13"/>
    <w:rsid w:val="003743EA"/>
    <w:rsid w:val="00374702"/>
    <w:rsid w:val="00374E72"/>
    <w:rsid w:val="00374F27"/>
    <w:rsid w:val="0037521C"/>
    <w:rsid w:val="003752E2"/>
    <w:rsid w:val="003755A2"/>
    <w:rsid w:val="0037643B"/>
    <w:rsid w:val="0037645A"/>
    <w:rsid w:val="0037678E"/>
    <w:rsid w:val="00377924"/>
    <w:rsid w:val="0038025C"/>
    <w:rsid w:val="003809E6"/>
    <w:rsid w:val="00380E32"/>
    <w:rsid w:val="003819C0"/>
    <w:rsid w:val="00381EC3"/>
    <w:rsid w:val="00382075"/>
    <w:rsid w:val="003820EB"/>
    <w:rsid w:val="0038269E"/>
    <w:rsid w:val="003826FC"/>
    <w:rsid w:val="00382FAF"/>
    <w:rsid w:val="00384810"/>
    <w:rsid w:val="00384A50"/>
    <w:rsid w:val="00384BE4"/>
    <w:rsid w:val="00385B91"/>
    <w:rsid w:val="0038629A"/>
    <w:rsid w:val="003866C0"/>
    <w:rsid w:val="00386997"/>
    <w:rsid w:val="003870FB"/>
    <w:rsid w:val="00387128"/>
    <w:rsid w:val="00387950"/>
    <w:rsid w:val="00390064"/>
    <w:rsid w:val="00390114"/>
    <w:rsid w:val="003907A6"/>
    <w:rsid w:val="00390967"/>
    <w:rsid w:val="00391023"/>
    <w:rsid w:val="003910EE"/>
    <w:rsid w:val="003910F4"/>
    <w:rsid w:val="0039161B"/>
    <w:rsid w:val="003924C9"/>
    <w:rsid w:val="003931A7"/>
    <w:rsid w:val="003934B3"/>
    <w:rsid w:val="00394119"/>
    <w:rsid w:val="003942B6"/>
    <w:rsid w:val="00394C15"/>
    <w:rsid w:val="00394F19"/>
    <w:rsid w:val="00395019"/>
    <w:rsid w:val="0039503F"/>
    <w:rsid w:val="00395688"/>
    <w:rsid w:val="00395EC9"/>
    <w:rsid w:val="003960DA"/>
    <w:rsid w:val="00396280"/>
    <w:rsid w:val="00396BF5"/>
    <w:rsid w:val="00397013"/>
    <w:rsid w:val="003978D4"/>
    <w:rsid w:val="003A17B8"/>
    <w:rsid w:val="003A1C8D"/>
    <w:rsid w:val="003A282C"/>
    <w:rsid w:val="003A3F86"/>
    <w:rsid w:val="003A4486"/>
    <w:rsid w:val="003A4FD4"/>
    <w:rsid w:val="003A5126"/>
    <w:rsid w:val="003A614A"/>
    <w:rsid w:val="003A6C92"/>
    <w:rsid w:val="003A6FFF"/>
    <w:rsid w:val="003A7C3A"/>
    <w:rsid w:val="003A7D9D"/>
    <w:rsid w:val="003B064B"/>
    <w:rsid w:val="003B0786"/>
    <w:rsid w:val="003B0A05"/>
    <w:rsid w:val="003B1169"/>
    <w:rsid w:val="003B1384"/>
    <w:rsid w:val="003B156F"/>
    <w:rsid w:val="003B1707"/>
    <w:rsid w:val="003B1EA4"/>
    <w:rsid w:val="003B2044"/>
    <w:rsid w:val="003B20D8"/>
    <w:rsid w:val="003B2624"/>
    <w:rsid w:val="003B2E38"/>
    <w:rsid w:val="003B2F05"/>
    <w:rsid w:val="003B3CB3"/>
    <w:rsid w:val="003B5B2F"/>
    <w:rsid w:val="003B5B46"/>
    <w:rsid w:val="003B5DE8"/>
    <w:rsid w:val="003B63BD"/>
    <w:rsid w:val="003B662C"/>
    <w:rsid w:val="003B6AFC"/>
    <w:rsid w:val="003B76A5"/>
    <w:rsid w:val="003C059A"/>
    <w:rsid w:val="003C0611"/>
    <w:rsid w:val="003C08B0"/>
    <w:rsid w:val="003C0C0A"/>
    <w:rsid w:val="003C1CA3"/>
    <w:rsid w:val="003C1DED"/>
    <w:rsid w:val="003C3669"/>
    <w:rsid w:val="003C3807"/>
    <w:rsid w:val="003C3E79"/>
    <w:rsid w:val="003C502B"/>
    <w:rsid w:val="003C50D1"/>
    <w:rsid w:val="003C51AD"/>
    <w:rsid w:val="003C5561"/>
    <w:rsid w:val="003C59AD"/>
    <w:rsid w:val="003C6246"/>
    <w:rsid w:val="003C7705"/>
    <w:rsid w:val="003C7873"/>
    <w:rsid w:val="003C7DC6"/>
    <w:rsid w:val="003D07D5"/>
    <w:rsid w:val="003D1175"/>
    <w:rsid w:val="003D199F"/>
    <w:rsid w:val="003D21E0"/>
    <w:rsid w:val="003D2A05"/>
    <w:rsid w:val="003D2DF2"/>
    <w:rsid w:val="003D3803"/>
    <w:rsid w:val="003D38FA"/>
    <w:rsid w:val="003D391D"/>
    <w:rsid w:val="003D4543"/>
    <w:rsid w:val="003D506B"/>
    <w:rsid w:val="003D5948"/>
    <w:rsid w:val="003D5A11"/>
    <w:rsid w:val="003D63C2"/>
    <w:rsid w:val="003D6453"/>
    <w:rsid w:val="003D66AF"/>
    <w:rsid w:val="003D675F"/>
    <w:rsid w:val="003D7EEB"/>
    <w:rsid w:val="003D7FA6"/>
    <w:rsid w:val="003E0130"/>
    <w:rsid w:val="003E036F"/>
    <w:rsid w:val="003E0919"/>
    <w:rsid w:val="003E0C4A"/>
    <w:rsid w:val="003E17CA"/>
    <w:rsid w:val="003E1898"/>
    <w:rsid w:val="003E1DD2"/>
    <w:rsid w:val="003E23B0"/>
    <w:rsid w:val="003E2C17"/>
    <w:rsid w:val="003E32B2"/>
    <w:rsid w:val="003E3AD6"/>
    <w:rsid w:val="003E3F98"/>
    <w:rsid w:val="003E490D"/>
    <w:rsid w:val="003E5718"/>
    <w:rsid w:val="003E78DB"/>
    <w:rsid w:val="003F0316"/>
    <w:rsid w:val="003F0FD0"/>
    <w:rsid w:val="003F1154"/>
    <w:rsid w:val="003F19FA"/>
    <w:rsid w:val="003F1B5D"/>
    <w:rsid w:val="003F2012"/>
    <w:rsid w:val="003F2453"/>
    <w:rsid w:val="003F27E0"/>
    <w:rsid w:val="003F35AB"/>
    <w:rsid w:val="003F3A6C"/>
    <w:rsid w:val="003F4654"/>
    <w:rsid w:val="003F484A"/>
    <w:rsid w:val="003F4BB7"/>
    <w:rsid w:val="003F4C32"/>
    <w:rsid w:val="003F5AA4"/>
    <w:rsid w:val="003F69E0"/>
    <w:rsid w:val="003F7443"/>
    <w:rsid w:val="003F7489"/>
    <w:rsid w:val="003F7A92"/>
    <w:rsid w:val="003F7C1C"/>
    <w:rsid w:val="00400BDC"/>
    <w:rsid w:val="004011F8"/>
    <w:rsid w:val="0040180A"/>
    <w:rsid w:val="00402229"/>
    <w:rsid w:val="004023C9"/>
    <w:rsid w:val="004027EA"/>
    <w:rsid w:val="00402C55"/>
    <w:rsid w:val="0040351E"/>
    <w:rsid w:val="00403E70"/>
    <w:rsid w:val="00404DA2"/>
    <w:rsid w:val="0040523B"/>
    <w:rsid w:val="004054A3"/>
    <w:rsid w:val="0040664D"/>
    <w:rsid w:val="004068FA"/>
    <w:rsid w:val="0040752E"/>
    <w:rsid w:val="00410758"/>
    <w:rsid w:val="0041103C"/>
    <w:rsid w:val="004110D2"/>
    <w:rsid w:val="004119BD"/>
    <w:rsid w:val="00411B27"/>
    <w:rsid w:val="00412269"/>
    <w:rsid w:val="00412526"/>
    <w:rsid w:val="004128E8"/>
    <w:rsid w:val="00412E96"/>
    <w:rsid w:val="0041350F"/>
    <w:rsid w:val="0041450C"/>
    <w:rsid w:val="004157C5"/>
    <w:rsid w:val="00416C53"/>
    <w:rsid w:val="0041766C"/>
    <w:rsid w:val="0041777A"/>
    <w:rsid w:val="00417916"/>
    <w:rsid w:val="00417E33"/>
    <w:rsid w:val="004200F7"/>
    <w:rsid w:val="004208EC"/>
    <w:rsid w:val="00420D75"/>
    <w:rsid w:val="00421356"/>
    <w:rsid w:val="0042170A"/>
    <w:rsid w:val="00421E34"/>
    <w:rsid w:val="00422CF4"/>
    <w:rsid w:val="00424C72"/>
    <w:rsid w:val="00424EC4"/>
    <w:rsid w:val="00425162"/>
    <w:rsid w:val="0042548D"/>
    <w:rsid w:val="00425DF5"/>
    <w:rsid w:val="00425EC2"/>
    <w:rsid w:val="0042609B"/>
    <w:rsid w:val="004262F6"/>
    <w:rsid w:val="00426C33"/>
    <w:rsid w:val="0042738B"/>
    <w:rsid w:val="0042773E"/>
    <w:rsid w:val="0043200D"/>
    <w:rsid w:val="00432795"/>
    <w:rsid w:val="004336D9"/>
    <w:rsid w:val="0043454C"/>
    <w:rsid w:val="0043576A"/>
    <w:rsid w:val="00435890"/>
    <w:rsid w:val="004371D8"/>
    <w:rsid w:val="004406BC"/>
    <w:rsid w:val="004423FA"/>
    <w:rsid w:val="004426D5"/>
    <w:rsid w:val="004435E2"/>
    <w:rsid w:val="00443E5D"/>
    <w:rsid w:val="00444939"/>
    <w:rsid w:val="00444E7E"/>
    <w:rsid w:val="00446A61"/>
    <w:rsid w:val="00446BC2"/>
    <w:rsid w:val="00446F70"/>
    <w:rsid w:val="00447317"/>
    <w:rsid w:val="00447436"/>
    <w:rsid w:val="00450AE7"/>
    <w:rsid w:val="00451D52"/>
    <w:rsid w:val="004524C8"/>
    <w:rsid w:val="00452B50"/>
    <w:rsid w:val="00452FA4"/>
    <w:rsid w:val="0045306C"/>
    <w:rsid w:val="00453508"/>
    <w:rsid w:val="00454A01"/>
    <w:rsid w:val="00454A24"/>
    <w:rsid w:val="00454F41"/>
    <w:rsid w:val="00454F53"/>
    <w:rsid w:val="00456B60"/>
    <w:rsid w:val="0045754D"/>
    <w:rsid w:val="00460075"/>
    <w:rsid w:val="0046131B"/>
    <w:rsid w:val="004615E9"/>
    <w:rsid w:val="00462400"/>
    <w:rsid w:val="004633C5"/>
    <w:rsid w:val="004635C3"/>
    <w:rsid w:val="004636E9"/>
    <w:rsid w:val="00463BBF"/>
    <w:rsid w:val="00464A90"/>
    <w:rsid w:val="00465089"/>
    <w:rsid w:val="00465135"/>
    <w:rsid w:val="004655D7"/>
    <w:rsid w:val="004656DF"/>
    <w:rsid w:val="0046646E"/>
    <w:rsid w:val="0046682C"/>
    <w:rsid w:val="004674CE"/>
    <w:rsid w:val="00467CFD"/>
    <w:rsid w:val="004705C0"/>
    <w:rsid w:val="0047090B"/>
    <w:rsid w:val="00470B24"/>
    <w:rsid w:val="00471DB1"/>
    <w:rsid w:val="00472C58"/>
    <w:rsid w:val="0047369A"/>
    <w:rsid w:val="0047380D"/>
    <w:rsid w:val="00473B03"/>
    <w:rsid w:val="00474D10"/>
    <w:rsid w:val="00474FAB"/>
    <w:rsid w:val="004753B6"/>
    <w:rsid w:val="0047564D"/>
    <w:rsid w:val="00475E43"/>
    <w:rsid w:val="00476338"/>
    <w:rsid w:val="00476B1B"/>
    <w:rsid w:val="00477865"/>
    <w:rsid w:val="00477A5F"/>
    <w:rsid w:val="00477CB4"/>
    <w:rsid w:val="00480034"/>
    <w:rsid w:val="00480047"/>
    <w:rsid w:val="00480B57"/>
    <w:rsid w:val="0048104F"/>
    <w:rsid w:val="004818F9"/>
    <w:rsid w:val="00481A78"/>
    <w:rsid w:val="00481F34"/>
    <w:rsid w:val="00482CAA"/>
    <w:rsid w:val="00484643"/>
    <w:rsid w:val="004850D6"/>
    <w:rsid w:val="00485110"/>
    <w:rsid w:val="004853AB"/>
    <w:rsid w:val="00485910"/>
    <w:rsid w:val="0048662C"/>
    <w:rsid w:val="00486ACF"/>
    <w:rsid w:val="00486DEB"/>
    <w:rsid w:val="004875CA"/>
    <w:rsid w:val="00487CF1"/>
    <w:rsid w:val="00490991"/>
    <w:rsid w:val="004909E0"/>
    <w:rsid w:val="00490ACF"/>
    <w:rsid w:val="00490C69"/>
    <w:rsid w:val="00491E38"/>
    <w:rsid w:val="00492151"/>
    <w:rsid w:val="004929B0"/>
    <w:rsid w:val="00492CED"/>
    <w:rsid w:val="00492E8E"/>
    <w:rsid w:val="004931F7"/>
    <w:rsid w:val="004937CD"/>
    <w:rsid w:val="00494271"/>
    <w:rsid w:val="004942D1"/>
    <w:rsid w:val="004946CB"/>
    <w:rsid w:val="004954BE"/>
    <w:rsid w:val="0049555A"/>
    <w:rsid w:val="004959CD"/>
    <w:rsid w:val="00495D0E"/>
    <w:rsid w:val="00495F8B"/>
    <w:rsid w:val="004966C7"/>
    <w:rsid w:val="00496A49"/>
    <w:rsid w:val="00496DC9"/>
    <w:rsid w:val="00497600"/>
    <w:rsid w:val="00497ADB"/>
    <w:rsid w:val="00497DA6"/>
    <w:rsid w:val="004A0002"/>
    <w:rsid w:val="004A0326"/>
    <w:rsid w:val="004A0A6A"/>
    <w:rsid w:val="004A0B57"/>
    <w:rsid w:val="004A194F"/>
    <w:rsid w:val="004A1EEF"/>
    <w:rsid w:val="004A1F0D"/>
    <w:rsid w:val="004A22FC"/>
    <w:rsid w:val="004A3C87"/>
    <w:rsid w:val="004A4817"/>
    <w:rsid w:val="004A4C9D"/>
    <w:rsid w:val="004A562B"/>
    <w:rsid w:val="004A60EB"/>
    <w:rsid w:val="004A655F"/>
    <w:rsid w:val="004A6603"/>
    <w:rsid w:val="004A79EF"/>
    <w:rsid w:val="004A7D5C"/>
    <w:rsid w:val="004A7E65"/>
    <w:rsid w:val="004B044C"/>
    <w:rsid w:val="004B0617"/>
    <w:rsid w:val="004B1440"/>
    <w:rsid w:val="004B18BB"/>
    <w:rsid w:val="004B1C24"/>
    <w:rsid w:val="004B1DE1"/>
    <w:rsid w:val="004B253E"/>
    <w:rsid w:val="004B3131"/>
    <w:rsid w:val="004B55FC"/>
    <w:rsid w:val="004B7396"/>
    <w:rsid w:val="004B773B"/>
    <w:rsid w:val="004B7810"/>
    <w:rsid w:val="004B7BB4"/>
    <w:rsid w:val="004C00B5"/>
    <w:rsid w:val="004C08D5"/>
    <w:rsid w:val="004C1035"/>
    <w:rsid w:val="004C18D2"/>
    <w:rsid w:val="004C19F0"/>
    <w:rsid w:val="004C2583"/>
    <w:rsid w:val="004C34A9"/>
    <w:rsid w:val="004C36F7"/>
    <w:rsid w:val="004C38AE"/>
    <w:rsid w:val="004C4D3C"/>
    <w:rsid w:val="004C54F1"/>
    <w:rsid w:val="004C583D"/>
    <w:rsid w:val="004C5DB0"/>
    <w:rsid w:val="004C6034"/>
    <w:rsid w:val="004D011F"/>
    <w:rsid w:val="004D0A72"/>
    <w:rsid w:val="004D0E2A"/>
    <w:rsid w:val="004D0F4E"/>
    <w:rsid w:val="004D1DF0"/>
    <w:rsid w:val="004D2685"/>
    <w:rsid w:val="004D3139"/>
    <w:rsid w:val="004D3853"/>
    <w:rsid w:val="004D3DCD"/>
    <w:rsid w:val="004D46DE"/>
    <w:rsid w:val="004D58C4"/>
    <w:rsid w:val="004D5BB0"/>
    <w:rsid w:val="004D5CC7"/>
    <w:rsid w:val="004D69F6"/>
    <w:rsid w:val="004D6F9B"/>
    <w:rsid w:val="004D7476"/>
    <w:rsid w:val="004D750F"/>
    <w:rsid w:val="004E057F"/>
    <w:rsid w:val="004E0961"/>
    <w:rsid w:val="004E1201"/>
    <w:rsid w:val="004E18EC"/>
    <w:rsid w:val="004E1E52"/>
    <w:rsid w:val="004E23D5"/>
    <w:rsid w:val="004E2A9D"/>
    <w:rsid w:val="004E2F54"/>
    <w:rsid w:val="004E3C84"/>
    <w:rsid w:val="004E43E0"/>
    <w:rsid w:val="004E62E9"/>
    <w:rsid w:val="004E7648"/>
    <w:rsid w:val="004F0227"/>
    <w:rsid w:val="004F0DA0"/>
    <w:rsid w:val="004F153C"/>
    <w:rsid w:val="004F191A"/>
    <w:rsid w:val="004F2302"/>
    <w:rsid w:val="004F2380"/>
    <w:rsid w:val="004F295C"/>
    <w:rsid w:val="004F2D81"/>
    <w:rsid w:val="004F2D95"/>
    <w:rsid w:val="004F2E44"/>
    <w:rsid w:val="004F2F97"/>
    <w:rsid w:val="004F33C1"/>
    <w:rsid w:val="004F378A"/>
    <w:rsid w:val="004F3D86"/>
    <w:rsid w:val="004F3F14"/>
    <w:rsid w:val="004F4209"/>
    <w:rsid w:val="004F4F98"/>
    <w:rsid w:val="004F5055"/>
    <w:rsid w:val="004F51B3"/>
    <w:rsid w:val="004F5818"/>
    <w:rsid w:val="004F5829"/>
    <w:rsid w:val="004F6BAC"/>
    <w:rsid w:val="004F6EE4"/>
    <w:rsid w:val="004F72EF"/>
    <w:rsid w:val="005016B7"/>
    <w:rsid w:val="005019FA"/>
    <w:rsid w:val="00501A72"/>
    <w:rsid w:val="00501FBB"/>
    <w:rsid w:val="005028A5"/>
    <w:rsid w:val="00502C2D"/>
    <w:rsid w:val="0050316F"/>
    <w:rsid w:val="00503219"/>
    <w:rsid w:val="005032E6"/>
    <w:rsid w:val="0050338F"/>
    <w:rsid w:val="00503519"/>
    <w:rsid w:val="005036A4"/>
    <w:rsid w:val="00503842"/>
    <w:rsid w:val="005038A9"/>
    <w:rsid w:val="005044CE"/>
    <w:rsid w:val="00504603"/>
    <w:rsid w:val="00504B56"/>
    <w:rsid w:val="00504C6E"/>
    <w:rsid w:val="005055CA"/>
    <w:rsid w:val="00505F59"/>
    <w:rsid w:val="0050629F"/>
    <w:rsid w:val="005063EE"/>
    <w:rsid w:val="00506A6F"/>
    <w:rsid w:val="00506AE6"/>
    <w:rsid w:val="0050770F"/>
    <w:rsid w:val="00507EA3"/>
    <w:rsid w:val="00511125"/>
    <w:rsid w:val="005115C9"/>
    <w:rsid w:val="0051246D"/>
    <w:rsid w:val="00513269"/>
    <w:rsid w:val="00513C43"/>
    <w:rsid w:val="00513D6A"/>
    <w:rsid w:val="005163AB"/>
    <w:rsid w:val="00516D02"/>
    <w:rsid w:val="0051793B"/>
    <w:rsid w:val="005204A5"/>
    <w:rsid w:val="00520A35"/>
    <w:rsid w:val="0052117A"/>
    <w:rsid w:val="00522A57"/>
    <w:rsid w:val="00522D90"/>
    <w:rsid w:val="00522DFE"/>
    <w:rsid w:val="0052307E"/>
    <w:rsid w:val="005231CE"/>
    <w:rsid w:val="00523349"/>
    <w:rsid w:val="00523613"/>
    <w:rsid w:val="00523689"/>
    <w:rsid w:val="00523D3A"/>
    <w:rsid w:val="00524BB1"/>
    <w:rsid w:val="00524FB6"/>
    <w:rsid w:val="00525774"/>
    <w:rsid w:val="0052583C"/>
    <w:rsid w:val="005258BD"/>
    <w:rsid w:val="00525C77"/>
    <w:rsid w:val="0052607D"/>
    <w:rsid w:val="005261F7"/>
    <w:rsid w:val="00526204"/>
    <w:rsid w:val="00526A21"/>
    <w:rsid w:val="00526B67"/>
    <w:rsid w:val="00526EDE"/>
    <w:rsid w:val="0052760B"/>
    <w:rsid w:val="0052798F"/>
    <w:rsid w:val="00530191"/>
    <w:rsid w:val="00530958"/>
    <w:rsid w:val="0053175B"/>
    <w:rsid w:val="005319C0"/>
    <w:rsid w:val="00531D94"/>
    <w:rsid w:val="005323E3"/>
    <w:rsid w:val="00532DCD"/>
    <w:rsid w:val="00532F6E"/>
    <w:rsid w:val="00533164"/>
    <w:rsid w:val="0053349D"/>
    <w:rsid w:val="005339E3"/>
    <w:rsid w:val="00533C63"/>
    <w:rsid w:val="005342A0"/>
    <w:rsid w:val="00534359"/>
    <w:rsid w:val="0053502F"/>
    <w:rsid w:val="00535891"/>
    <w:rsid w:val="00535960"/>
    <w:rsid w:val="00535BB9"/>
    <w:rsid w:val="00537CEF"/>
    <w:rsid w:val="0054099C"/>
    <w:rsid w:val="00540F93"/>
    <w:rsid w:val="0054171E"/>
    <w:rsid w:val="005418DB"/>
    <w:rsid w:val="00541C57"/>
    <w:rsid w:val="00542904"/>
    <w:rsid w:val="00542A72"/>
    <w:rsid w:val="0054336B"/>
    <w:rsid w:val="00543BF8"/>
    <w:rsid w:val="00543D4E"/>
    <w:rsid w:val="00546591"/>
    <w:rsid w:val="00546DAE"/>
    <w:rsid w:val="00547241"/>
    <w:rsid w:val="00547CFA"/>
    <w:rsid w:val="00550B2B"/>
    <w:rsid w:val="005515B3"/>
    <w:rsid w:val="005518CA"/>
    <w:rsid w:val="00551D89"/>
    <w:rsid w:val="00552733"/>
    <w:rsid w:val="00552971"/>
    <w:rsid w:val="005530E4"/>
    <w:rsid w:val="0055339B"/>
    <w:rsid w:val="00553530"/>
    <w:rsid w:val="005536D5"/>
    <w:rsid w:val="005541BB"/>
    <w:rsid w:val="005542AF"/>
    <w:rsid w:val="005551A5"/>
    <w:rsid w:val="0055542D"/>
    <w:rsid w:val="00555AEC"/>
    <w:rsid w:val="00556292"/>
    <w:rsid w:val="005566CB"/>
    <w:rsid w:val="00556F42"/>
    <w:rsid w:val="00556FD6"/>
    <w:rsid w:val="005570BF"/>
    <w:rsid w:val="005572D1"/>
    <w:rsid w:val="0055791D"/>
    <w:rsid w:val="00560743"/>
    <w:rsid w:val="005611A0"/>
    <w:rsid w:val="00561978"/>
    <w:rsid w:val="00561ACD"/>
    <w:rsid w:val="00561C80"/>
    <w:rsid w:val="005624C9"/>
    <w:rsid w:val="005629F7"/>
    <w:rsid w:val="00562CAE"/>
    <w:rsid w:val="0056367A"/>
    <w:rsid w:val="005645E3"/>
    <w:rsid w:val="00564F79"/>
    <w:rsid w:val="00565420"/>
    <w:rsid w:val="005654FC"/>
    <w:rsid w:val="005656C2"/>
    <w:rsid w:val="005658C7"/>
    <w:rsid w:val="005667C5"/>
    <w:rsid w:val="005675BE"/>
    <w:rsid w:val="00567A15"/>
    <w:rsid w:val="00567E3E"/>
    <w:rsid w:val="00570E35"/>
    <w:rsid w:val="00571C87"/>
    <w:rsid w:val="00571DB2"/>
    <w:rsid w:val="00572575"/>
    <w:rsid w:val="00572F7D"/>
    <w:rsid w:val="00573686"/>
    <w:rsid w:val="0057378B"/>
    <w:rsid w:val="00574290"/>
    <w:rsid w:val="005743C1"/>
    <w:rsid w:val="00574A20"/>
    <w:rsid w:val="00574BC2"/>
    <w:rsid w:val="00574C3F"/>
    <w:rsid w:val="00575C52"/>
    <w:rsid w:val="00576C0B"/>
    <w:rsid w:val="005772A8"/>
    <w:rsid w:val="0057744F"/>
    <w:rsid w:val="005776EB"/>
    <w:rsid w:val="00577E45"/>
    <w:rsid w:val="00580516"/>
    <w:rsid w:val="00580A23"/>
    <w:rsid w:val="00580C0B"/>
    <w:rsid w:val="00580DF2"/>
    <w:rsid w:val="00581BD0"/>
    <w:rsid w:val="00581F91"/>
    <w:rsid w:val="005820C6"/>
    <w:rsid w:val="0058222E"/>
    <w:rsid w:val="00582602"/>
    <w:rsid w:val="0058539C"/>
    <w:rsid w:val="00585466"/>
    <w:rsid w:val="00585B5B"/>
    <w:rsid w:val="0058620A"/>
    <w:rsid w:val="00586D15"/>
    <w:rsid w:val="0058709D"/>
    <w:rsid w:val="0058753E"/>
    <w:rsid w:val="0058754C"/>
    <w:rsid w:val="0058798D"/>
    <w:rsid w:val="00590308"/>
    <w:rsid w:val="00590516"/>
    <w:rsid w:val="00590EC7"/>
    <w:rsid w:val="00591027"/>
    <w:rsid w:val="00591417"/>
    <w:rsid w:val="005917D3"/>
    <w:rsid w:val="005919D0"/>
    <w:rsid w:val="00591DF4"/>
    <w:rsid w:val="00592130"/>
    <w:rsid w:val="00592589"/>
    <w:rsid w:val="00592961"/>
    <w:rsid w:val="00592C84"/>
    <w:rsid w:val="005932EB"/>
    <w:rsid w:val="00593C80"/>
    <w:rsid w:val="00594D0A"/>
    <w:rsid w:val="00595051"/>
    <w:rsid w:val="005950A4"/>
    <w:rsid w:val="005952EC"/>
    <w:rsid w:val="00595C2C"/>
    <w:rsid w:val="00595E3D"/>
    <w:rsid w:val="0059688F"/>
    <w:rsid w:val="0059735F"/>
    <w:rsid w:val="00597666"/>
    <w:rsid w:val="00597EF1"/>
    <w:rsid w:val="005A0009"/>
    <w:rsid w:val="005A01B7"/>
    <w:rsid w:val="005A05F9"/>
    <w:rsid w:val="005A068B"/>
    <w:rsid w:val="005A0737"/>
    <w:rsid w:val="005A0A18"/>
    <w:rsid w:val="005A0FA9"/>
    <w:rsid w:val="005A1D54"/>
    <w:rsid w:val="005A1E9C"/>
    <w:rsid w:val="005A2C51"/>
    <w:rsid w:val="005A316E"/>
    <w:rsid w:val="005A34ED"/>
    <w:rsid w:val="005A352A"/>
    <w:rsid w:val="005A448F"/>
    <w:rsid w:val="005A497F"/>
    <w:rsid w:val="005A4A8D"/>
    <w:rsid w:val="005A5944"/>
    <w:rsid w:val="005A5CA8"/>
    <w:rsid w:val="005A5DE3"/>
    <w:rsid w:val="005A6086"/>
    <w:rsid w:val="005A60B2"/>
    <w:rsid w:val="005A60D5"/>
    <w:rsid w:val="005A6BCC"/>
    <w:rsid w:val="005A6F84"/>
    <w:rsid w:val="005A72BE"/>
    <w:rsid w:val="005A7CC6"/>
    <w:rsid w:val="005B002B"/>
    <w:rsid w:val="005B0101"/>
    <w:rsid w:val="005B0297"/>
    <w:rsid w:val="005B04EE"/>
    <w:rsid w:val="005B06A7"/>
    <w:rsid w:val="005B0B0B"/>
    <w:rsid w:val="005B0DA5"/>
    <w:rsid w:val="005B22F2"/>
    <w:rsid w:val="005B29D5"/>
    <w:rsid w:val="005B3348"/>
    <w:rsid w:val="005B3A2A"/>
    <w:rsid w:val="005B4013"/>
    <w:rsid w:val="005B460E"/>
    <w:rsid w:val="005B56ED"/>
    <w:rsid w:val="005B577A"/>
    <w:rsid w:val="005B58B9"/>
    <w:rsid w:val="005B6C54"/>
    <w:rsid w:val="005B72F3"/>
    <w:rsid w:val="005C088D"/>
    <w:rsid w:val="005C08C6"/>
    <w:rsid w:val="005C0A93"/>
    <w:rsid w:val="005C0C68"/>
    <w:rsid w:val="005C1058"/>
    <w:rsid w:val="005C1F63"/>
    <w:rsid w:val="005C21A4"/>
    <w:rsid w:val="005C243C"/>
    <w:rsid w:val="005C2494"/>
    <w:rsid w:val="005C2A3A"/>
    <w:rsid w:val="005C2BE5"/>
    <w:rsid w:val="005C33A5"/>
    <w:rsid w:val="005C3BA3"/>
    <w:rsid w:val="005C3CFA"/>
    <w:rsid w:val="005C4361"/>
    <w:rsid w:val="005C4B7A"/>
    <w:rsid w:val="005C4EC7"/>
    <w:rsid w:val="005C5936"/>
    <w:rsid w:val="005C5A20"/>
    <w:rsid w:val="005C5AE6"/>
    <w:rsid w:val="005C627E"/>
    <w:rsid w:val="005D0201"/>
    <w:rsid w:val="005D198D"/>
    <w:rsid w:val="005D1B4A"/>
    <w:rsid w:val="005D2442"/>
    <w:rsid w:val="005D2554"/>
    <w:rsid w:val="005D2D64"/>
    <w:rsid w:val="005D34F2"/>
    <w:rsid w:val="005D44EA"/>
    <w:rsid w:val="005D46BF"/>
    <w:rsid w:val="005D4A61"/>
    <w:rsid w:val="005D51B3"/>
    <w:rsid w:val="005D5661"/>
    <w:rsid w:val="005D59A9"/>
    <w:rsid w:val="005D5B02"/>
    <w:rsid w:val="005D6E8C"/>
    <w:rsid w:val="005E03F2"/>
    <w:rsid w:val="005E21C1"/>
    <w:rsid w:val="005E25C6"/>
    <w:rsid w:val="005E2B30"/>
    <w:rsid w:val="005E2C44"/>
    <w:rsid w:val="005E2E00"/>
    <w:rsid w:val="005E2E97"/>
    <w:rsid w:val="005E3827"/>
    <w:rsid w:val="005E3BCE"/>
    <w:rsid w:val="005E3DEB"/>
    <w:rsid w:val="005E4072"/>
    <w:rsid w:val="005E4B01"/>
    <w:rsid w:val="005E4DBE"/>
    <w:rsid w:val="005E554F"/>
    <w:rsid w:val="005E6F9F"/>
    <w:rsid w:val="005E70F4"/>
    <w:rsid w:val="005E7DD2"/>
    <w:rsid w:val="005F0898"/>
    <w:rsid w:val="005F0B6C"/>
    <w:rsid w:val="005F1A24"/>
    <w:rsid w:val="005F1CB7"/>
    <w:rsid w:val="005F22FF"/>
    <w:rsid w:val="005F366B"/>
    <w:rsid w:val="005F49D8"/>
    <w:rsid w:val="005F4A0C"/>
    <w:rsid w:val="005F64F6"/>
    <w:rsid w:val="005F6BD3"/>
    <w:rsid w:val="005F6C43"/>
    <w:rsid w:val="005F6DE0"/>
    <w:rsid w:val="005F6DED"/>
    <w:rsid w:val="005F6E25"/>
    <w:rsid w:val="005F759F"/>
    <w:rsid w:val="005F7D19"/>
    <w:rsid w:val="00600497"/>
    <w:rsid w:val="00600515"/>
    <w:rsid w:val="00600610"/>
    <w:rsid w:val="00600F12"/>
    <w:rsid w:val="00600F4B"/>
    <w:rsid w:val="00602312"/>
    <w:rsid w:val="006025F1"/>
    <w:rsid w:val="00602C21"/>
    <w:rsid w:val="00602D51"/>
    <w:rsid w:val="00603574"/>
    <w:rsid w:val="00603E49"/>
    <w:rsid w:val="00604518"/>
    <w:rsid w:val="0060471B"/>
    <w:rsid w:val="00604820"/>
    <w:rsid w:val="00604BAD"/>
    <w:rsid w:val="00604DE2"/>
    <w:rsid w:val="00604E31"/>
    <w:rsid w:val="00607945"/>
    <w:rsid w:val="00607D32"/>
    <w:rsid w:val="00610151"/>
    <w:rsid w:val="0061073A"/>
    <w:rsid w:val="00610CCB"/>
    <w:rsid w:val="00610E88"/>
    <w:rsid w:val="006118D8"/>
    <w:rsid w:val="00612485"/>
    <w:rsid w:val="0061330A"/>
    <w:rsid w:val="0061378A"/>
    <w:rsid w:val="006138DE"/>
    <w:rsid w:val="00613F3C"/>
    <w:rsid w:val="006144FA"/>
    <w:rsid w:val="00615C25"/>
    <w:rsid w:val="0061697E"/>
    <w:rsid w:val="00616F14"/>
    <w:rsid w:val="006174BE"/>
    <w:rsid w:val="006202B1"/>
    <w:rsid w:val="006210F8"/>
    <w:rsid w:val="006214DC"/>
    <w:rsid w:val="006215FC"/>
    <w:rsid w:val="00622781"/>
    <w:rsid w:val="00622951"/>
    <w:rsid w:val="006232F8"/>
    <w:rsid w:val="00623BE2"/>
    <w:rsid w:val="00623C49"/>
    <w:rsid w:val="0062404D"/>
    <w:rsid w:val="0062426A"/>
    <w:rsid w:val="00625303"/>
    <w:rsid w:val="0062538B"/>
    <w:rsid w:val="00625E06"/>
    <w:rsid w:val="00626118"/>
    <w:rsid w:val="006261C5"/>
    <w:rsid w:val="00626452"/>
    <w:rsid w:val="00626ED4"/>
    <w:rsid w:val="00626F5E"/>
    <w:rsid w:val="006270CE"/>
    <w:rsid w:val="00627875"/>
    <w:rsid w:val="00627CBA"/>
    <w:rsid w:val="006301E5"/>
    <w:rsid w:val="006305E9"/>
    <w:rsid w:val="00630625"/>
    <w:rsid w:val="00632D98"/>
    <w:rsid w:val="006334EF"/>
    <w:rsid w:val="006336AD"/>
    <w:rsid w:val="00634F48"/>
    <w:rsid w:val="00634F71"/>
    <w:rsid w:val="006350C7"/>
    <w:rsid w:val="00635288"/>
    <w:rsid w:val="00635CA2"/>
    <w:rsid w:val="00635E19"/>
    <w:rsid w:val="00635E74"/>
    <w:rsid w:val="006362C2"/>
    <w:rsid w:val="006363F7"/>
    <w:rsid w:val="00636659"/>
    <w:rsid w:val="00636953"/>
    <w:rsid w:val="00636D53"/>
    <w:rsid w:val="0063767A"/>
    <w:rsid w:val="0064005F"/>
    <w:rsid w:val="00640217"/>
    <w:rsid w:val="00640825"/>
    <w:rsid w:val="00640EB6"/>
    <w:rsid w:val="00641D44"/>
    <w:rsid w:val="00642D01"/>
    <w:rsid w:val="00642EB1"/>
    <w:rsid w:val="00643212"/>
    <w:rsid w:val="006435BF"/>
    <w:rsid w:val="0064452A"/>
    <w:rsid w:val="0064461D"/>
    <w:rsid w:val="00644959"/>
    <w:rsid w:val="00644F40"/>
    <w:rsid w:val="0064513E"/>
    <w:rsid w:val="006463B2"/>
    <w:rsid w:val="00647302"/>
    <w:rsid w:val="00647DE4"/>
    <w:rsid w:val="00650802"/>
    <w:rsid w:val="006522D8"/>
    <w:rsid w:val="00652CCB"/>
    <w:rsid w:val="006534F3"/>
    <w:rsid w:val="0065373D"/>
    <w:rsid w:val="00653807"/>
    <w:rsid w:val="00653FE3"/>
    <w:rsid w:val="00654F30"/>
    <w:rsid w:val="00655ABB"/>
    <w:rsid w:val="00655D95"/>
    <w:rsid w:val="00656745"/>
    <w:rsid w:val="006574EF"/>
    <w:rsid w:val="0065777C"/>
    <w:rsid w:val="00657A1C"/>
    <w:rsid w:val="00657D82"/>
    <w:rsid w:val="00660AE9"/>
    <w:rsid w:val="00661084"/>
    <w:rsid w:val="00661721"/>
    <w:rsid w:val="006620EA"/>
    <w:rsid w:val="00662440"/>
    <w:rsid w:val="00662ED6"/>
    <w:rsid w:val="0066329A"/>
    <w:rsid w:val="00663ADF"/>
    <w:rsid w:val="006642D9"/>
    <w:rsid w:val="006647D0"/>
    <w:rsid w:val="00666381"/>
    <w:rsid w:val="00666840"/>
    <w:rsid w:val="00666DC3"/>
    <w:rsid w:val="00670442"/>
    <w:rsid w:val="00670DE7"/>
    <w:rsid w:val="00670EDD"/>
    <w:rsid w:val="00671B57"/>
    <w:rsid w:val="006725E5"/>
    <w:rsid w:val="00672976"/>
    <w:rsid w:val="006744E3"/>
    <w:rsid w:val="00674E81"/>
    <w:rsid w:val="006753B2"/>
    <w:rsid w:val="006759D4"/>
    <w:rsid w:val="00675EEA"/>
    <w:rsid w:val="006772CF"/>
    <w:rsid w:val="0067731B"/>
    <w:rsid w:val="00677457"/>
    <w:rsid w:val="00680B1E"/>
    <w:rsid w:val="00680B5C"/>
    <w:rsid w:val="00681A7C"/>
    <w:rsid w:val="006823D5"/>
    <w:rsid w:val="00684096"/>
    <w:rsid w:val="0068436F"/>
    <w:rsid w:val="00684866"/>
    <w:rsid w:val="00684F33"/>
    <w:rsid w:val="00685318"/>
    <w:rsid w:val="0068531F"/>
    <w:rsid w:val="00685789"/>
    <w:rsid w:val="00685EF9"/>
    <w:rsid w:val="00686208"/>
    <w:rsid w:val="00687324"/>
    <w:rsid w:val="0068797A"/>
    <w:rsid w:val="00687FD6"/>
    <w:rsid w:val="00690277"/>
    <w:rsid w:val="0069085C"/>
    <w:rsid w:val="00691539"/>
    <w:rsid w:val="00691F84"/>
    <w:rsid w:val="0069212D"/>
    <w:rsid w:val="00692DD0"/>
    <w:rsid w:val="00692F69"/>
    <w:rsid w:val="00692FF1"/>
    <w:rsid w:val="0069388E"/>
    <w:rsid w:val="006939BD"/>
    <w:rsid w:val="00693C62"/>
    <w:rsid w:val="006940E2"/>
    <w:rsid w:val="0069410C"/>
    <w:rsid w:val="0069451C"/>
    <w:rsid w:val="00694581"/>
    <w:rsid w:val="00695801"/>
    <w:rsid w:val="0069684E"/>
    <w:rsid w:val="00697A91"/>
    <w:rsid w:val="006A06B6"/>
    <w:rsid w:val="006A0910"/>
    <w:rsid w:val="006A0EB1"/>
    <w:rsid w:val="006A12BA"/>
    <w:rsid w:val="006A14B0"/>
    <w:rsid w:val="006A198E"/>
    <w:rsid w:val="006A1ECB"/>
    <w:rsid w:val="006A32FB"/>
    <w:rsid w:val="006A3485"/>
    <w:rsid w:val="006A34A4"/>
    <w:rsid w:val="006A3C33"/>
    <w:rsid w:val="006A40C9"/>
    <w:rsid w:val="006A4121"/>
    <w:rsid w:val="006A4EF0"/>
    <w:rsid w:val="006A542D"/>
    <w:rsid w:val="006A549B"/>
    <w:rsid w:val="006A5914"/>
    <w:rsid w:val="006A5C27"/>
    <w:rsid w:val="006A5CC7"/>
    <w:rsid w:val="006A605C"/>
    <w:rsid w:val="006A6633"/>
    <w:rsid w:val="006A6FFB"/>
    <w:rsid w:val="006A741B"/>
    <w:rsid w:val="006A7B9A"/>
    <w:rsid w:val="006B0279"/>
    <w:rsid w:val="006B0749"/>
    <w:rsid w:val="006B0778"/>
    <w:rsid w:val="006B0F4F"/>
    <w:rsid w:val="006B19ED"/>
    <w:rsid w:val="006B2998"/>
    <w:rsid w:val="006B29EF"/>
    <w:rsid w:val="006B3F88"/>
    <w:rsid w:val="006B4829"/>
    <w:rsid w:val="006B722D"/>
    <w:rsid w:val="006B792B"/>
    <w:rsid w:val="006C05FB"/>
    <w:rsid w:val="006C0CDF"/>
    <w:rsid w:val="006C16C2"/>
    <w:rsid w:val="006C180E"/>
    <w:rsid w:val="006C2278"/>
    <w:rsid w:val="006C295D"/>
    <w:rsid w:val="006C2CEA"/>
    <w:rsid w:val="006C2F1F"/>
    <w:rsid w:val="006C34DC"/>
    <w:rsid w:val="006C3658"/>
    <w:rsid w:val="006C386B"/>
    <w:rsid w:val="006C396C"/>
    <w:rsid w:val="006C3EDD"/>
    <w:rsid w:val="006C58B0"/>
    <w:rsid w:val="006C689B"/>
    <w:rsid w:val="006C6B47"/>
    <w:rsid w:val="006C7178"/>
    <w:rsid w:val="006C7705"/>
    <w:rsid w:val="006C7A05"/>
    <w:rsid w:val="006C7B09"/>
    <w:rsid w:val="006D01A3"/>
    <w:rsid w:val="006D030F"/>
    <w:rsid w:val="006D051E"/>
    <w:rsid w:val="006D07B0"/>
    <w:rsid w:val="006D087C"/>
    <w:rsid w:val="006D0BDE"/>
    <w:rsid w:val="006D1707"/>
    <w:rsid w:val="006D1AAA"/>
    <w:rsid w:val="006D2E78"/>
    <w:rsid w:val="006D33C5"/>
    <w:rsid w:val="006D3600"/>
    <w:rsid w:val="006D39E8"/>
    <w:rsid w:val="006D6D5F"/>
    <w:rsid w:val="006D7581"/>
    <w:rsid w:val="006D7776"/>
    <w:rsid w:val="006E084B"/>
    <w:rsid w:val="006E16BE"/>
    <w:rsid w:val="006E21FB"/>
    <w:rsid w:val="006E2738"/>
    <w:rsid w:val="006E2D77"/>
    <w:rsid w:val="006E3061"/>
    <w:rsid w:val="006E5B4B"/>
    <w:rsid w:val="006E6047"/>
    <w:rsid w:val="006E6435"/>
    <w:rsid w:val="006E6BE0"/>
    <w:rsid w:val="006F0D69"/>
    <w:rsid w:val="006F1027"/>
    <w:rsid w:val="006F108F"/>
    <w:rsid w:val="006F298B"/>
    <w:rsid w:val="006F2CDF"/>
    <w:rsid w:val="006F5C2C"/>
    <w:rsid w:val="006F5FBC"/>
    <w:rsid w:val="006F6015"/>
    <w:rsid w:val="006F6FE3"/>
    <w:rsid w:val="006F72CB"/>
    <w:rsid w:val="006F7480"/>
    <w:rsid w:val="0070003C"/>
    <w:rsid w:val="00701BF5"/>
    <w:rsid w:val="00702293"/>
    <w:rsid w:val="00703017"/>
    <w:rsid w:val="007039DE"/>
    <w:rsid w:val="00703A87"/>
    <w:rsid w:val="00703DB1"/>
    <w:rsid w:val="00705077"/>
    <w:rsid w:val="007052FE"/>
    <w:rsid w:val="00705523"/>
    <w:rsid w:val="007065DB"/>
    <w:rsid w:val="0070678D"/>
    <w:rsid w:val="00706B66"/>
    <w:rsid w:val="0070743B"/>
    <w:rsid w:val="007075B1"/>
    <w:rsid w:val="00707E49"/>
    <w:rsid w:val="00707F4B"/>
    <w:rsid w:val="007104DF"/>
    <w:rsid w:val="00710AF0"/>
    <w:rsid w:val="007119D5"/>
    <w:rsid w:val="007119FC"/>
    <w:rsid w:val="00711BE5"/>
    <w:rsid w:val="00712A14"/>
    <w:rsid w:val="00712C22"/>
    <w:rsid w:val="00712F27"/>
    <w:rsid w:val="00713025"/>
    <w:rsid w:val="0071328C"/>
    <w:rsid w:val="00713901"/>
    <w:rsid w:val="00713A04"/>
    <w:rsid w:val="00714095"/>
    <w:rsid w:val="00714484"/>
    <w:rsid w:val="00714A76"/>
    <w:rsid w:val="00715302"/>
    <w:rsid w:val="007157DC"/>
    <w:rsid w:val="00716E97"/>
    <w:rsid w:val="007177CE"/>
    <w:rsid w:val="00717F78"/>
    <w:rsid w:val="0072058C"/>
    <w:rsid w:val="00720A84"/>
    <w:rsid w:val="00720C8A"/>
    <w:rsid w:val="00721B24"/>
    <w:rsid w:val="00722D00"/>
    <w:rsid w:val="00722D3E"/>
    <w:rsid w:val="0072352E"/>
    <w:rsid w:val="00723B33"/>
    <w:rsid w:val="00724307"/>
    <w:rsid w:val="007249C3"/>
    <w:rsid w:val="007260CB"/>
    <w:rsid w:val="007265C7"/>
    <w:rsid w:val="0072694A"/>
    <w:rsid w:val="00726E72"/>
    <w:rsid w:val="00726FEB"/>
    <w:rsid w:val="007276DD"/>
    <w:rsid w:val="007279E7"/>
    <w:rsid w:val="00727E92"/>
    <w:rsid w:val="00727EF6"/>
    <w:rsid w:val="00731B43"/>
    <w:rsid w:val="00732474"/>
    <w:rsid w:val="00732E3A"/>
    <w:rsid w:val="0073340C"/>
    <w:rsid w:val="0073358E"/>
    <w:rsid w:val="00734013"/>
    <w:rsid w:val="007345F4"/>
    <w:rsid w:val="00734733"/>
    <w:rsid w:val="0073519E"/>
    <w:rsid w:val="00735271"/>
    <w:rsid w:val="00735A77"/>
    <w:rsid w:val="00735F59"/>
    <w:rsid w:val="00735FBD"/>
    <w:rsid w:val="0073608B"/>
    <w:rsid w:val="00736607"/>
    <w:rsid w:val="0073720D"/>
    <w:rsid w:val="00737232"/>
    <w:rsid w:val="0073763E"/>
    <w:rsid w:val="0073787B"/>
    <w:rsid w:val="00737A47"/>
    <w:rsid w:val="0074002C"/>
    <w:rsid w:val="007409C8"/>
    <w:rsid w:val="00740A89"/>
    <w:rsid w:val="00741425"/>
    <w:rsid w:val="00741C03"/>
    <w:rsid w:val="007421B2"/>
    <w:rsid w:val="0074258F"/>
    <w:rsid w:val="00742BF6"/>
    <w:rsid w:val="00743674"/>
    <w:rsid w:val="007447CA"/>
    <w:rsid w:val="00744BF8"/>
    <w:rsid w:val="00745D78"/>
    <w:rsid w:val="0074620D"/>
    <w:rsid w:val="00746C25"/>
    <w:rsid w:val="00747659"/>
    <w:rsid w:val="00750365"/>
    <w:rsid w:val="00750949"/>
    <w:rsid w:val="007515FC"/>
    <w:rsid w:val="00751DA9"/>
    <w:rsid w:val="00751ECA"/>
    <w:rsid w:val="00753406"/>
    <w:rsid w:val="00753622"/>
    <w:rsid w:val="00753EF0"/>
    <w:rsid w:val="0075461B"/>
    <w:rsid w:val="00756033"/>
    <w:rsid w:val="0075613A"/>
    <w:rsid w:val="00757057"/>
    <w:rsid w:val="0075711F"/>
    <w:rsid w:val="007577A6"/>
    <w:rsid w:val="00760095"/>
    <w:rsid w:val="00760249"/>
    <w:rsid w:val="007608F9"/>
    <w:rsid w:val="007610AC"/>
    <w:rsid w:val="00761846"/>
    <w:rsid w:val="00761CC9"/>
    <w:rsid w:val="007622F5"/>
    <w:rsid w:val="00762374"/>
    <w:rsid w:val="0076274E"/>
    <w:rsid w:val="007630C2"/>
    <w:rsid w:val="007649C9"/>
    <w:rsid w:val="007649D5"/>
    <w:rsid w:val="00765A0B"/>
    <w:rsid w:val="00765F08"/>
    <w:rsid w:val="00766C48"/>
    <w:rsid w:val="00767088"/>
    <w:rsid w:val="0077029E"/>
    <w:rsid w:val="00770463"/>
    <w:rsid w:val="007709E5"/>
    <w:rsid w:val="00771324"/>
    <w:rsid w:val="00771588"/>
    <w:rsid w:val="00772665"/>
    <w:rsid w:val="00772A4C"/>
    <w:rsid w:val="007740D2"/>
    <w:rsid w:val="00774F8A"/>
    <w:rsid w:val="007757FD"/>
    <w:rsid w:val="00775ACC"/>
    <w:rsid w:val="007766CD"/>
    <w:rsid w:val="0077704F"/>
    <w:rsid w:val="007772FA"/>
    <w:rsid w:val="00781029"/>
    <w:rsid w:val="00781A90"/>
    <w:rsid w:val="00781AAF"/>
    <w:rsid w:val="00781B92"/>
    <w:rsid w:val="007839BB"/>
    <w:rsid w:val="00783A9D"/>
    <w:rsid w:val="00783DFB"/>
    <w:rsid w:val="00783EE7"/>
    <w:rsid w:val="0078433B"/>
    <w:rsid w:val="0078444D"/>
    <w:rsid w:val="00784535"/>
    <w:rsid w:val="00784759"/>
    <w:rsid w:val="00784BA7"/>
    <w:rsid w:val="00785D5A"/>
    <w:rsid w:val="007861E2"/>
    <w:rsid w:val="00786A26"/>
    <w:rsid w:val="00786C26"/>
    <w:rsid w:val="00787674"/>
    <w:rsid w:val="00787756"/>
    <w:rsid w:val="00790647"/>
    <w:rsid w:val="0079142E"/>
    <w:rsid w:val="007917A1"/>
    <w:rsid w:val="00791C0F"/>
    <w:rsid w:val="007922C4"/>
    <w:rsid w:val="007938BF"/>
    <w:rsid w:val="00793D14"/>
    <w:rsid w:val="00793EA6"/>
    <w:rsid w:val="00793ECD"/>
    <w:rsid w:val="007943DE"/>
    <w:rsid w:val="00794674"/>
    <w:rsid w:val="00794E45"/>
    <w:rsid w:val="007951D5"/>
    <w:rsid w:val="007954E7"/>
    <w:rsid w:val="0079575C"/>
    <w:rsid w:val="007972AC"/>
    <w:rsid w:val="00797469"/>
    <w:rsid w:val="00797CE0"/>
    <w:rsid w:val="007A017F"/>
    <w:rsid w:val="007A04B9"/>
    <w:rsid w:val="007A0E8E"/>
    <w:rsid w:val="007A182F"/>
    <w:rsid w:val="007A1A3C"/>
    <w:rsid w:val="007A2029"/>
    <w:rsid w:val="007A205B"/>
    <w:rsid w:val="007A2327"/>
    <w:rsid w:val="007A24A5"/>
    <w:rsid w:val="007A252E"/>
    <w:rsid w:val="007A432C"/>
    <w:rsid w:val="007A535B"/>
    <w:rsid w:val="007A609C"/>
    <w:rsid w:val="007A725E"/>
    <w:rsid w:val="007B0E19"/>
    <w:rsid w:val="007B177D"/>
    <w:rsid w:val="007B18B8"/>
    <w:rsid w:val="007B2308"/>
    <w:rsid w:val="007B2FFF"/>
    <w:rsid w:val="007B3A67"/>
    <w:rsid w:val="007B3C2D"/>
    <w:rsid w:val="007B4803"/>
    <w:rsid w:val="007B512A"/>
    <w:rsid w:val="007B591A"/>
    <w:rsid w:val="007B611E"/>
    <w:rsid w:val="007B66A3"/>
    <w:rsid w:val="007B6B43"/>
    <w:rsid w:val="007B7A5E"/>
    <w:rsid w:val="007B7D45"/>
    <w:rsid w:val="007B7D93"/>
    <w:rsid w:val="007C04E6"/>
    <w:rsid w:val="007C066F"/>
    <w:rsid w:val="007C069F"/>
    <w:rsid w:val="007C0BB0"/>
    <w:rsid w:val="007C0BC6"/>
    <w:rsid w:val="007C2097"/>
    <w:rsid w:val="007C2A7C"/>
    <w:rsid w:val="007C3668"/>
    <w:rsid w:val="007C4404"/>
    <w:rsid w:val="007C4DC9"/>
    <w:rsid w:val="007C4FE0"/>
    <w:rsid w:val="007C534C"/>
    <w:rsid w:val="007C53FE"/>
    <w:rsid w:val="007C54EA"/>
    <w:rsid w:val="007C592A"/>
    <w:rsid w:val="007C6427"/>
    <w:rsid w:val="007C66B4"/>
    <w:rsid w:val="007C6788"/>
    <w:rsid w:val="007C6977"/>
    <w:rsid w:val="007C6B1E"/>
    <w:rsid w:val="007C70F8"/>
    <w:rsid w:val="007C7143"/>
    <w:rsid w:val="007C7363"/>
    <w:rsid w:val="007C7CBA"/>
    <w:rsid w:val="007D03DD"/>
    <w:rsid w:val="007D1985"/>
    <w:rsid w:val="007D1FBF"/>
    <w:rsid w:val="007D229F"/>
    <w:rsid w:val="007D2A11"/>
    <w:rsid w:val="007D3719"/>
    <w:rsid w:val="007D3E21"/>
    <w:rsid w:val="007D4511"/>
    <w:rsid w:val="007D4DA5"/>
    <w:rsid w:val="007D5F17"/>
    <w:rsid w:val="007D6118"/>
    <w:rsid w:val="007D63AD"/>
    <w:rsid w:val="007D6839"/>
    <w:rsid w:val="007D6A07"/>
    <w:rsid w:val="007D7103"/>
    <w:rsid w:val="007D74E2"/>
    <w:rsid w:val="007D7D3F"/>
    <w:rsid w:val="007E0D3B"/>
    <w:rsid w:val="007E1048"/>
    <w:rsid w:val="007E12F1"/>
    <w:rsid w:val="007E2365"/>
    <w:rsid w:val="007E293A"/>
    <w:rsid w:val="007E313B"/>
    <w:rsid w:val="007E3F84"/>
    <w:rsid w:val="007E485E"/>
    <w:rsid w:val="007E4B30"/>
    <w:rsid w:val="007E4DFA"/>
    <w:rsid w:val="007E5E44"/>
    <w:rsid w:val="007E64EC"/>
    <w:rsid w:val="007E6537"/>
    <w:rsid w:val="007E70BB"/>
    <w:rsid w:val="007F0014"/>
    <w:rsid w:val="007F055B"/>
    <w:rsid w:val="007F05CD"/>
    <w:rsid w:val="007F0779"/>
    <w:rsid w:val="007F086E"/>
    <w:rsid w:val="007F12B1"/>
    <w:rsid w:val="007F13BF"/>
    <w:rsid w:val="007F14F4"/>
    <w:rsid w:val="007F1A7C"/>
    <w:rsid w:val="007F1BC1"/>
    <w:rsid w:val="007F1D34"/>
    <w:rsid w:val="007F30D7"/>
    <w:rsid w:val="007F3BA0"/>
    <w:rsid w:val="007F3C39"/>
    <w:rsid w:val="007F3D68"/>
    <w:rsid w:val="007F41DC"/>
    <w:rsid w:val="007F49B1"/>
    <w:rsid w:val="007F50EF"/>
    <w:rsid w:val="007F55B9"/>
    <w:rsid w:val="007F64F4"/>
    <w:rsid w:val="007F6B7F"/>
    <w:rsid w:val="007F6F79"/>
    <w:rsid w:val="007F7D6A"/>
    <w:rsid w:val="007F7EBF"/>
    <w:rsid w:val="00800157"/>
    <w:rsid w:val="0080041B"/>
    <w:rsid w:val="00800E12"/>
    <w:rsid w:val="00801F18"/>
    <w:rsid w:val="008021C0"/>
    <w:rsid w:val="00802381"/>
    <w:rsid w:val="0080279C"/>
    <w:rsid w:val="00803767"/>
    <w:rsid w:val="00803779"/>
    <w:rsid w:val="008042EC"/>
    <w:rsid w:val="00804680"/>
    <w:rsid w:val="00805120"/>
    <w:rsid w:val="00805C69"/>
    <w:rsid w:val="00806504"/>
    <w:rsid w:val="00807024"/>
    <w:rsid w:val="008071BE"/>
    <w:rsid w:val="00807B99"/>
    <w:rsid w:val="00810031"/>
    <w:rsid w:val="008101C9"/>
    <w:rsid w:val="00811EC6"/>
    <w:rsid w:val="00812D79"/>
    <w:rsid w:val="008135C8"/>
    <w:rsid w:val="00813D6A"/>
    <w:rsid w:val="00813E00"/>
    <w:rsid w:val="00814BD5"/>
    <w:rsid w:val="008151B9"/>
    <w:rsid w:val="008151D9"/>
    <w:rsid w:val="00815868"/>
    <w:rsid w:val="00815D6D"/>
    <w:rsid w:val="00815D8B"/>
    <w:rsid w:val="0081611F"/>
    <w:rsid w:val="00816482"/>
    <w:rsid w:val="00816E07"/>
    <w:rsid w:val="00816F8E"/>
    <w:rsid w:val="008179B8"/>
    <w:rsid w:val="0082034C"/>
    <w:rsid w:val="00820FC9"/>
    <w:rsid w:val="00821246"/>
    <w:rsid w:val="0082192A"/>
    <w:rsid w:val="00821C0C"/>
    <w:rsid w:val="00822000"/>
    <w:rsid w:val="00822C21"/>
    <w:rsid w:val="0082387D"/>
    <w:rsid w:val="0082478C"/>
    <w:rsid w:val="00824962"/>
    <w:rsid w:val="00824971"/>
    <w:rsid w:val="00824B3E"/>
    <w:rsid w:val="00824C9C"/>
    <w:rsid w:val="00825EFC"/>
    <w:rsid w:val="008265E8"/>
    <w:rsid w:val="00827B95"/>
    <w:rsid w:val="00827E4A"/>
    <w:rsid w:val="00830A2A"/>
    <w:rsid w:val="00830A62"/>
    <w:rsid w:val="00831885"/>
    <w:rsid w:val="00831DCB"/>
    <w:rsid w:val="00832334"/>
    <w:rsid w:val="008326E8"/>
    <w:rsid w:val="00832B43"/>
    <w:rsid w:val="00834051"/>
    <w:rsid w:val="008340F2"/>
    <w:rsid w:val="0083488F"/>
    <w:rsid w:val="00835E45"/>
    <w:rsid w:val="00835F90"/>
    <w:rsid w:val="00836255"/>
    <w:rsid w:val="008368E1"/>
    <w:rsid w:val="00836FAC"/>
    <w:rsid w:val="0083730C"/>
    <w:rsid w:val="00837A4B"/>
    <w:rsid w:val="00840378"/>
    <w:rsid w:val="008416EE"/>
    <w:rsid w:val="00842B3E"/>
    <w:rsid w:val="00842B67"/>
    <w:rsid w:val="00842E62"/>
    <w:rsid w:val="008430F3"/>
    <w:rsid w:val="0084368B"/>
    <w:rsid w:val="00843DE4"/>
    <w:rsid w:val="00844353"/>
    <w:rsid w:val="00844B7D"/>
    <w:rsid w:val="00845171"/>
    <w:rsid w:val="00846310"/>
    <w:rsid w:val="008463C6"/>
    <w:rsid w:val="00846EA1"/>
    <w:rsid w:val="008471BC"/>
    <w:rsid w:val="00847277"/>
    <w:rsid w:val="00847417"/>
    <w:rsid w:val="008478A4"/>
    <w:rsid w:val="00850929"/>
    <w:rsid w:val="00850994"/>
    <w:rsid w:val="0085190B"/>
    <w:rsid w:val="00851AC8"/>
    <w:rsid w:val="00851DC2"/>
    <w:rsid w:val="00851DFA"/>
    <w:rsid w:val="00851EA0"/>
    <w:rsid w:val="00852CCD"/>
    <w:rsid w:val="00853F14"/>
    <w:rsid w:val="008544BF"/>
    <w:rsid w:val="00855509"/>
    <w:rsid w:val="00855F55"/>
    <w:rsid w:val="00856516"/>
    <w:rsid w:val="00857C37"/>
    <w:rsid w:val="00857D74"/>
    <w:rsid w:val="008600E8"/>
    <w:rsid w:val="008617DE"/>
    <w:rsid w:val="00861C41"/>
    <w:rsid w:val="008621B3"/>
    <w:rsid w:val="008626E7"/>
    <w:rsid w:val="00863E2B"/>
    <w:rsid w:val="00864A89"/>
    <w:rsid w:val="00864B5D"/>
    <w:rsid w:val="00864C6C"/>
    <w:rsid w:val="00864CBB"/>
    <w:rsid w:val="008653D7"/>
    <w:rsid w:val="00865E2C"/>
    <w:rsid w:val="008660F4"/>
    <w:rsid w:val="00866426"/>
    <w:rsid w:val="00867084"/>
    <w:rsid w:val="00867DCB"/>
    <w:rsid w:val="00870EE7"/>
    <w:rsid w:val="00870FF4"/>
    <w:rsid w:val="008711B2"/>
    <w:rsid w:val="00871813"/>
    <w:rsid w:val="00871D44"/>
    <w:rsid w:val="008725AA"/>
    <w:rsid w:val="00873064"/>
    <w:rsid w:val="00873430"/>
    <w:rsid w:val="0087343D"/>
    <w:rsid w:val="00873C71"/>
    <w:rsid w:val="00874924"/>
    <w:rsid w:val="008754DE"/>
    <w:rsid w:val="008755FD"/>
    <w:rsid w:val="00876ADF"/>
    <w:rsid w:val="00876D6B"/>
    <w:rsid w:val="00876FE4"/>
    <w:rsid w:val="00877292"/>
    <w:rsid w:val="00877AD5"/>
    <w:rsid w:val="00877C8B"/>
    <w:rsid w:val="008806E9"/>
    <w:rsid w:val="00881726"/>
    <w:rsid w:val="0088324B"/>
    <w:rsid w:val="008832C0"/>
    <w:rsid w:val="0088373C"/>
    <w:rsid w:val="00883960"/>
    <w:rsid w:val="008846BF"/>
    <w:rsid w:val="00884B03"/>
    <w:rsid w:val="00884B22"/>
    <w:rsid w:val="00885E56"/>
    <w:rsid w:val="008863A0"/>
    <w:rsid w:val="008866C3"/>
    <w:rsid w:val="0088700B"/>
    <w:rsid w:val="008874DF"/>
    <w:rsid w:val="0088766D"/>
    <w:rsid w:val="00887CEB"/>
    <w:rsid w:val="0089067E"/>
    <w:rsid w:val="0089084A"/>
    <w:rsid w:val="008909CA"/>
    <w:rsid w:val="00890A08"/>
    <w:rsid w:val="00890ED6"/>
    <w:rsid w:val="00891437"/>
    <w:rsid w:val="00891722"/>
    <w:rsid w:val="00891B43"/>
    <w:rsid w:val="008920A0"/>
    <w:rsid w:val="00892D8B"/>
    <w:rsid w:val="008933F4"/>
    <w:rsid w:val="00893C0E"/>
    <w:rsid w:val="00893D28"/>
    <w:rsid w:val="00894AA3"/>
    <w:rsid w:val="00895721"/>
    <w:rsid w:val="0089591A"/>
    <w:rsid w:val="00895E1E"/>
    <w:rsid w:val="008970A1"/>
    <w:rsid w:val="00897448"/>
    <w:rsid w:val="008A05B8"/>
    <w:rsid w:val="008A0795"/>
    <w:rsid w:val="008A08EA"/>
    <w:rsid w:val="008A2393"/>
    <w:rsid w:val="008A24C7"/>
    <w:rsid w:val="008A27A5"/>
    <w:rsid w:val="008A2876"/>
    <w:rsid w:val="008A2DB8"/>
    <w:rsid w:val="008A3280"/>
    <w:rsid w:val="008A3731"/>
    <w:rsid w:val="008A3DB4"/>
    <w:rsid w:val="008A5A2F"/>
    <w:rsid w:val="008A6929"/>
    <w:rsid w:val="008A698F"/>
    <w:rsid w:val="008B0911"/>
    <w:rsid w:val="008B0BDE"/>
    <w:rsid w:val="008B12BF"/>
    <w:rsid w:val="008B184C"/>
    <w:rsid w:val="008B1F8F"/>
    <w:rsid w:val="008B230D"/>
    <w:rsid w:val="008B233C"/>
    <w:rsid w:val="008B2377"/>
    <w:rsid w:val="008B2D1B"/>
    <w:rsid w:val="008B3222"/>
    <w:rsid w:val="008B45BB"/>
    <w:rsid w:val="008B4FBF"/>
    <w:rsid w:val="008B55CD"/>
    <w:rsid w:val="008B5B4B"/>
    <w:rsid w:val="008B5E80"/>
    <w:rsid w:val="008B64ED"/>
    <w:rsid w:val="008B650F"/>
    <w:rsid w:val="008B66D4"/>
    <w:rsid w:val="008B74D5"/>
    <w:rsid w:val="008B7542"/>
    <w:rsid w:val="008C078E"/>
    <w:rsid w:val="008C16B1"/>
    <w:rsid w:val="008C192F"/>
    <w:rsid w:val="008C1F54"/>
    <w:rsid w:val="008C3008"/>
    <w:rsid w:val="008C3624"/>
    <w:rsid w:val="008C3C9A"/>
    <w:rsid w:val="008C4224"/>
    <w:rsid w:val="008C4346"/>
    <w:rsid w:val="008C4876"/>
    <w:rsid w:val="008C49E5"/>
    <w:rsid w:val="008C4A13"/>
    <w:rsid w:val="008C4E21"/>
    <w:rsid w:val="008C5228"/>
    <w:rsid w:val="008C52BD"/>
    <w:rsid w:val="008C54F2"/>
    <w:rsid w:val="008C604E"/>
    <w:rsid w:val="008C6DBD"/>
    <w:rsid w:val="008C7EA9"/>
    <w:rsid w:val="008D090D"/>
    <w:rsid w:val="008D1114"/>
    <w:rsid w:val="008D158A"/>
    <w:rsid w:val="008D189E"/>
    <w:rsid w:val="008D2451"/>
    <w:rsid w:val="008D28B9"/>
    <w:rsid w:val="008D2DD1"/>
    <w:rsid w:val="008D2FB9"/>
    <w:rsid w:val="008D3788"/>
    <w:rsid w:val="008D3C5A"/>
    <w:rsid w:val="008D487B"/>
    <w:rsid w:val="008D4AE0"/>
    <w:rsid w:val="008D4C93"/>
    <w:rsid w:val="008D517B"/>
    <w:rsid w:val="008D57D9"/>
    <w:rsid w:val="008D5FDA"/>
    <w:rsid w:val="008D5FFD"/>
    <w:rsid w:val="008D62E8"/>
    <w:rsid w:val="008D6389"/>
    <w:rsid w:val="008D6EBA"/>
    <w:rsid w:val="008D78EA"/>
    <w:rsid w:val="008D78FF"/>
    <w:rsid w:val="008E0148"/>
    <w:rsid w:val="008E0371"/>
    <w:rsid w:val="008E0A17"/>
    <w:rsid w:val="008E1BC8"/>
    <w:rsid w:val="008E2265"/>
    <w:rsid w:val="008E296D"/>
    <w:rsid w:val="008E35C8"/>
    <w:rsid w:val="008E3E4A"/>
    <w:rsid w:val="008E475F"/>
    <w:rsid w:val="008E477C"/>
    <w:rsid w:val="008E4A51"/>
    <w:rsid w:val="008E55D7"/>
    <w:rsid w:val="008E67E4"/>
    <w:rsid w:val="008E722D"/>
    <w:rsid w:val="008E7AAC"/>
    <w:rsid w:val="008F0233"/>
    <w:rsid w:val="008F0466"/>
    <w:rsid w:val="008F0785"/>
    <w:rsid w:val="008F0DF3"/>
    <w:rsid w:val="008F0F9D"/>
    <w:rsid w:val="008F187D"/>
    <w:rsid w:val="008F2C95"/>
    <w:rsid w:val="008F3185"/>
    <w:rsid w:val="008F3877"/>
    <w:rsid w:val="008F43C6"/>
    <w:rsid w:val="008F5322"/>
    <w:rsid w:val="008F5558"/>
    <w:rsid w:val="008F64CF"/>
    <w:rsid w:val="008F669E"/>
    <w:rsid w:val="008F686C"/>
    <w:rsid w:val="008F6F70"/>
    <w:rsid w:val="008F75A8"/>
    <w:rsid w:val="008F778B"/>
    <w:rsid w:val="009004DF"/>
    <w:rsid w:val="00900614"/>
    <w:rsid w:val="00900877"/>
    <w:rsid w:val="009008B0"/>
    <w:rsid w:val="00900B4C"/>
    <w:rsid w:val="009011BD"/>
    <w:rsid w:val="009018B9"/>
    <w:rsid w:val="00901AA5"/>
    <w:rsid w:val="009034E6"/>
    <w:rsid w:val="0090421A"/>
    <w:rsid w:val="00905297"/>
    <w:rsid w:val="00905360"/>
    <w:rsid w:val="00905612"/>
    <w:rsid w:val="00905A56"/>
    <w:rsid w:val="00905D3F"/>
    <w:rsid w:val="00905DFC"/>
    <w:rsid w:val="00906875"/>
    <w:rsid w:val="00906C63"/>
    <w:rsid w:val="00907408"/>
    <w:rsid w:val="00907B09"/>
    <w:rsid w:val="00907E20"/>
    <w:rsid w:val="0091149F"/>
    <w:rsid w:val="00911C75"/>
    <w:rsid w:val="00912551"/>
    <w:rsid w:val="009129C5"/>
    <w:rsid w:val="00913741"/>
    <w:rsid w:val="009138D3"/>
    <w:rsid w:val="00913ED2"/>
    <w:rsid w:val="00914673"/>
    <w:rsid w:val="009147C7"/>
    <w:rsid w:val="00914934"/>
    <w:rsid w:val="00914E34"/>
    <w:rsid w:val="00914F9F"/>
    <w:rsid w:val="00915494"/>
    <w:rsid w:val="00917018"/>
    <w:rsid w:val="00917F86"/>
    <w:rsid w:val="0092057E"/>
    <w:rsid w:val="00920616"/>
    <w:rsid w:val="00920665"/>
    <w:rsid w:val="0092105A"/>
    <w:rsid w:val="009211DE"/>
    <w:rsid w:val="0092211C"/>
    <w:rsid w:val="00922CC5"/>
    <w:rsid w:val="00922F38"/>
    <w:rsid w:val="0092320C"/>
    <w:rsid w:val="00924747"/>
    <w:rsid w:val="00924A32"/>
    <w:rsid w:val="00924B25"/>
    <w:rsid w:val="009253FF"/>
    <w:rsid w:val="00927DDE"/>
    <w:rsid w:val="009302F1"/>
    <w:rsid w:val="009305E9"/>
    <w:rsid w:val="009307E6"/>
    <w:rsid w:val="009313D0"/>
    <w:rsid w:val="009313FD"/>
    <w:rsid w:val="00931509"/>
    <w:rsid w:val="00931EDD"/>
    <w:rsid w:val="00932EB8"/>
    <w:rsid w:val="00932F8B"/>
    <w:rsid w:val="00933091"/>
    <w:rsid w:val="00933140"/>
    <w:rsid w:val="00933E40"/>
    <w:rsid w:val="00934550"/>
    <w:rsid w:val="00934C87"/>
    <w:rsid w:val="009355A3"/>
    <w:rsid w:val="00935DCB"/>
    <w:rsid w:val="009364A6"/>
    <w:rsid w:val="00936F11"/>
    <w:rsid w:val="00937253"/>
    <w:rsid w:val="00940228"/>
    <w:rsid w:val="0094028F"/>
    <w:rsid w:val="0094120A"/>
    <w:rsid w:val="00941428"/>
    <w:rsid w:val="00941704"/>
    <w:rsid w:val="00941D27"/>
    <w:rsid w:val="00941EB7"/>
    <w:rsid w:val="00942745"/>
    <w:rsid w:val="00943A3B"/>
    <w:rsid w:val="00943E29"/>
    <w:rsid w:val="00944915"/>
    <w:rsid w:val="00945015"/>
    <w:rsid w:val="00945B8C"/>
    <w:rsid w:val="00946004"/>
    <w:rsid w:val="00946650"/>
    <w:rsid w:val="00946F6D"/>
    <w:rsid w:val="00946FF3"/>
    <w:rsid w:val="009552BD"/>
    <w:rsid w:val="00955380"/>
    <w:rsid w:val="00955696"/>
    <w:rsid w:val="0095570A"/>
    <w:rsid w:val="0095602D"/>
    <w:rsid w:val="0095621F"/>
    <w:rsid w:val="0095682D"/>
    <w:rsid w:val="009572F6"/>
    <w:rsid w:val="00957B6F"/>
    <w:rsid w:val="00957CB7"/>
    <w:rsid w:val="00957CD3"/>
    <w:rsid w:val="009603A7"/>
    <w:rsid w:val="00961AE7"/>
    <w:rsid w:val="00961D51"/>
    <w:rsid w:val="009639D8"/>
    <w:rsid w:val="00963AFD"/>
    <w:rsid w:val="0096412E"/>
    <w:rsid w:val="00964A9F"/>
    <w:rsid w:val="00965221"/>
    <w:rsid w:val="0096581A"/>
    <w:rsid w:val="00965C04"/>
    <w:rsid w:val="009661CE"/>
    <w:rsid w:val="00966C68"/>
    <w:rsid w:val="00966C79"/>
    <w:rsid w:val="00967478"/>
    <w:rsid w:val="0096780C"/>
    <w:rsid w:val="00967AC9"/>
    <w:rsid w:val="00970A15"/>
    <w:rsid w:val="00971F40"/>
    <w:rsid w:val="009729E8"/>
    <w:rsid w:val="00972A9C"/>
    <w:rsid w:val="00972E3C"/>
    <w:rsid w:val="00973412"/>
    <w:rsid w:val="00973BDA"/>
    <w:rsid w:val="009742E9"/>
    <w:rsid w:val="009742FD"/>
    <w:rsid w:val="0097438C"/>
    <w:rsid w:val="00974BCE"/>
    <w:rsid w:val="00975E33"/>
    <w:rsid w:val="00977282"/>
    <w:rsid w:val="009777D9"/>
    <w:rsid w:val="00977AA1"/>
    <w:rsid w:val="00977AF4"/>
    <w:rsid w:val="00977F7C"/>
    <w:rsid w:val="0098038B"/>
    <w:rsid w:val="0098040A"/>
    <w:rsid w:val="00981460"/>
    <w:rsid w:val="00981877"/>
    <w:rsid w:val="00982345"/>
    <w:rsid w:val="009827B6"/>
    <w:rsid w:val="0098318E"/>
    <w:rsid w:val="00983234"/>
    <w:rsid w:val="00983C79"/>
    <w:rsid w:val="009847B2"/>
    <w:rsid w:val="0098498B"/>
    <w:rsid w:val="00984AE8"/>
    <w:rsid w:val="00985537"/>
    <w:rsid w:val="009857CC"/>
    <w:rsid w:val="00985C05"/>
    <w:rsid w:val="00986859"/>
    <w:rsid w:val="00987018"/>
    <w:rsid w:val="0098749A"/>
    <w:rsid w:val="009876D2"/>
    <w:rsid w:val="00987BCA"/>
    <w:rsid w:val="00990753"/>
    <w:rsid w:val="009908B4"/>
    <w:rsid w:val="00990C74"/>
    <w:rsid w:val="00990DE7"/>
    <w:rsid w:val="009910B0"/>
    <w:rsid w:val="00991748"/>
    <w:rsid w:val="009917B4"/>
    <w:rsid w:val="00991B88"/>
    <w:rsid w:val="00992F4A"/>
    <w:rsid w:val="009931B9"/>
    <w:rsid w:val="009936E6"/>
    <w:rsid w:val="00993868"/>
    <w:rsid w:val="009938F4"/>
    <w:rsid w:val="00993C42"/>
    <w:rsid w:val="00993C90"/>
    <w:rsid w:val="00993DC0"/>
    <w:rsid w:val="00993F1B"/>
    <w:rsid w:val="0099441F"/>
    <w:rsid w:val="0099449B"/>
    <w:rsid w:val="00994DA4"/>
    <w:rsid w:val="00994F5F"/>
    <w:rsid w:val="009958A2"/>
    <w:rsid w:val="00995C36"/>
    <w:rsid w:val="00995CE5"/>
    <w:rsid w:val="009967E8"/>
    <w:rsid w:val="00996AC7"/>
    <w:rsid w:val="00996FAA"/>
    <w:rsid w:val="00997D49"/>
    <w:rsid w:val="009A0026"/>
    <w:rsid w:val="009A023C"/>
    <w:rsid w:val="009A02FB"/>
    <w:rsid w:val="009A05BC"/>
    <w:rsid w:val="009A102E"/>
    <w:rsid w:val="009A172A"/>
    <w:rsid w:val="009A17AF"/>
    <w:rsid w:val="009A1B0F"/>
    <w:rsid w:val="009A1B88"/>
    <w:rsid w:val="009A30D1"/>
    <w:rsid w:val="009A32B0"/>
    <w:rsid w:val="009A3E50"/>
    <w:rsid w:val="009A6AD5"/>
    <w:rsid w:val="009A6FFA"/>
    <w:rsid w:val="009A7265"/>
    <w:rsid w:val="009A7BDB"/>
    <w:rsid w:val="009A7CCE"/>
    <w:rsid w:val="009B186A"/>
    <w:rsid w:val="009B1917"/>
    <w:rsid w:val="009B1A6A"/>
    <w:rsid w:val="009B1DD0"/>
    <w:rsid w:val="009B1E33"/>
    <w:rsid w:val="009B29B4"/>
    <w:rsid w:val="009B2A45"/>
    <w:rsid w:val="009B2B59"/>
    <w:rsid w:val="009B3D08"/>
    <w:rsid w:val="009B4044"/>
    <w:rsid w:val="009B430A"/>
    <w:rsid w:val="009B4B03"/>
    <w:rsid w:val="009B4D0A"/>
    <w:rsid w:val="009B5EB0"/>
    <w:rsid w:val="009B6AA9"/>
    <w:rsid w:val="009B6ECF"/>
    <w:rsid w:val="009B71D6"/>
    <w:rsid w:val="009C05BF"/>
    <w:rsid w:val="009C0630"/>
    <w:rsid w:val="009C101A"/>
    <w:rsid w:val="009C106F"/>
    <w:rsid w:val="009C11B6"/>
    <w:rsid w:val="009C129F"/>
    <w:rsid w:val="009C13D1"/>
    <w:rsid w:val="009C2047"/>
    <w:rsid w:val="009C3D94"/>
    <w:rsid w:val="009C3E13"/>
    <w:rsid w:val="009C415C"/>
    <w:rsid w:val="009C4603"/>
    <w:rsid w:val="009C4B8E"/>
    <w:rsid w:val="009C5867"/>
    <w:rsid w:val="009C59D4"/>
    <w:rsid w:val="009C5DFF"/>
    <w:rsid w:val="009C68BA"/>
    <w:rsid w:val="009C705B"/>
    <w:rsid w:val="009C73A0"/>
    <w:rsid w:val="009C753E"/>
    <w:rsid w:val="009C76B5"/>
    <w:rsid w:val="009D012D"/>
    <w:rsid w:val="009D04D8"/>
    <w:rsid w:val="009D0959"/>
    <w:rsid w:val="009D12F0"/>
    <w:rsid w:val="009D1E16"/>
    <w:rsid w:val="009D3A23"/>
    <w:rsid w:val="009D3E26"/>
    <w:rsid w:val="009D4B94"/>
    <w:rsid w:val="009D5061"/>
    <w:rsid w:val="009D5163"/>
    <w:rsid w:val="009D5235"/>
    <w:rsid w:val="009D5252"/>
    <w:rsid w:val="009D5A35"/>
    <w:rsid w:val="009D5E12"/>
    <w:rsid w:val="009D6A02"/>
    <w:rsid w:val="009D739B"/>
    <w:rsid w:val="009D75FE"/>
    <w:rsid w:val="009D7FE4"/>
    <w:rsid w:val="009E01C0"/>
    <w:rsid w:val="009E0B8D"/>
    <w:rsid w:val="009E1B32"/>
    <w:rsid w:val="009E2478"/>
    <w:rsid w:val="009E2AE1"/>
    <w:rsid w:val="009E3297"/>
    <w:rsid w:val="009E33A6"/>
    <w:rsid w:val="009E36B0"/>
    <w:rsid w:val="009E3CDD"/>
    <w:rsid w:val="009E564E"/>
    <w:rsid w:val="009E6660"/>
    <w:rsid w:val="009F0767"/>
    <w:rsid w:val="009F09A7"/>
    <w:rsid w:val="009F22C4"/>
    <w:rsid w:val="009F29C8"/>
    <w:rsid w:val="009F2EA4"/>
    <w:rsid w:val="009F49AB"/>
    <w:rsid w:val="009F556A"/>
    <w:rsid w:val="009F636F"/>
    <w:rsid w:val="009F63C6"/>
    <w:rsid w:val="009F701B"/>
    <w:rsid w:val="009F7820"/>
    <w:rsid w:val="009F7C7C"/>
    <w:rsid w:val="009F7DEB"/>
    <w:rsid w:val="00A005AA"/>
    <w:rsid w:val="00A00A37"/>
    <w:rsid w:val="00A01760"/>
    <w:rsid w:val="00A01FBD"/>
    <w:rsid w:val="00A024CC"/>
    <w:rsid w:val="00A03961"/>
    <w:rsid w:val="00A03F06"/>
    <w:rsid w:val="00A04298"/>
    <w:rsid w:val="00A0504A"/>
    <w:rsid w:val="00A051DE"/>
    <w:rsid w:val="00A05A51"/>
    <w:rsid w:val="00A06525"/>
    <w:rsid w:val="00A0669C"/>
    <w:rsid w:val="00A06B47"/>
    <w:rsid w:val="00A07159"/>
    <w:rsid w:val="00A07568"/>
    <w:rsid w:val="00A1045B"/>
    <w:rsid w:val="00A106B6"/>
    <w:rsid w:val="00A10F52"/>
    <w:rsid w:val="00A1117B"/>
    <w:rsid w:val="00A115D5"/>
    <w:rsid w:val="00A12660"/>
    <w:rsid w:val="00A126D6"/>
    <w:rsid w:val="00A12960"/>
    <w:rsid w:val="00A1334B"/>
    <w:rsid w:val="00A13777"/>
    <w:rsid w:val="00A1402A"/>
    <w:rsid w:val="00A140E0"/>
    <w:rsid w:val="00A14C9E"/>
    <w:rsid w:val="00A14F55"/>
    <w:rsid w:val="00A1550B"/>
    <w:rsid w:val="00A1587B"/>
    <w:rsid w:val="00A161E6"/>
    <w:rsid w:val="00A1661A"/>
    <w:rsid w:val="00A16B8F"/>
    <w:rsid w:val="00A16E2E"/>
    <w:rsid w:val="00A170DE"/>
    <w:rsid w:val="00A17520"/>
    <w:rsid w:val="00A17D64"/>
    <w:rsid w:val="00A20258"/>
    <w:rsid w:val="00A204BF"/>
    <w:rsid w:val="00A207F9"/>
    <w:rsid w:val="00A20AF7"/>
    <w:rsid w:val="00A20CCD"/>
    <w:rsid w:val="00A20EDF"/>
    <w:rsid w:val="00A21903"/>
    <w:rsid w:val="00A22C0B"/>
    <w:rsid w:val="00A22CF2"/>
    <w:rsid w:val="00A23430"/>
    <w:rsid w:val="00A23AAB"/>
    <w:rsid w:val="00A23E78"/>
    <w:rsid w:val="00A248CF"/>
    <w:rsid w:val="00A25053"/>
    <w:rsid w:val="00A2514E"/>
    <w:rsid w:val="00A256C8"/>
    <w:rsid w:val="00A2580B"/>
    <w:rsid w:val="00A2698A"/>
    <w:rsid w:val="00A26ACD"/>
    <w:rsid w:val="00A26AFD"/>
    <w:rsid w:val="00A26E5F"/>
    <w:rsid w:val="00A27B4C"/>
    <w:rsid w:val="00A27E0E"/>
    <w:rsid w:val="00A27FF8"/>
    <w:rsid w:val="00A304C2"/>
    <w:rsid w:val="00A3075D"/>
    <w:rsid w:val="00A31338"/>
    <w:rsid w:val="00A31C23"/>
    <w:rsid w:val="00A31D94"/>
    <w:rsid w:val="00A31F3F"/>
    <w:rsid w:val="00A32F5D"/>
    <w:rsid w:val="00A3325B"/>
    <w:rsid w:val="00A337A7"/>
    <w:rsid w:val="00A33E3F"/>
    <w:rsid w:val="00A34B0F"/>
    <w:rsid w:val="00A35FDA"/>
    <w:rsid w:val="00A36356"/>
    <w:rsid w:val="00A36690"/>
    <w:rsid w:val="00A36CBB"/>
    <w:rsid w:val="00A36E95"/>
    <w:rsid w:val="00A37A83"/>
    <w:rsid w:val="00A37AD8"/>
    <w:rsid w:val="00A40154"/>
    <w:rsid w:val="00A40545"/>
    <w:rsid w:val="00A40BA1"/>
    <w:rsid w:val="00A40D13"/>
    <w:rsid w:val="00A40DA0"/>
    <w:rsid w:val="00A41771"/>
    <w:rsid w:val="00A418DA"/>
    <w:rsid w:val="00A41C32"/>
    <w:rsid w:val="00A41E7C"/>
    <w:rsid w:val="00A42AB9"/>
    <w:rsid w:val="00A42D56"/>
    <w:rsid w:val="00A457F5"/>
    <w:rsid w:val="00A458A9"/>
    <w:rsid w:val="00A473C7"/>
    <w:rsid w:val="00A47B29"/>
    <w:rsid w:val="00A47E70"/>
    <w:rsid w:val="00A505FA"/>
    <w:rsid w:val="00A50CFB"/>
    <w:rsid w:val="00A50EDC"/>
    <w:rsid w:val="00A519F5"/>
    <w:rsid w:val="00A51A11"/>
    <w:rsid w:val="00A53BBC"/>
    <w:rsid w:val="00A53C05"/>
    <w:rsid w:val="00A53D28"/>
    <w:rsid w:val="00A53EF7"/>
    <w:rsid w:val="00A540C6"/>
    <w:rsid w:val="00A547B7"/>
    <w:rsid w:val="00A54BED"/>
    <w:rsid w:val="00A55B59"/>
    <w:rsid w:val="00A562C3"/>
    <w:rsid w:val="00A5639D"/>
    <w:rsid w:val="00A564C5"/>
    <w:rsid w:val="00A57674"/>
    <w:rsid w:val="00A579E8"/>
    <w:rsid w:val="00A6013A"/>
    <w:rsid w:val="00A60976"/>
    <w:rsid w:val="00A6194C"/>
    <w:rsid w:val="00A62C58"/>
    <w:rsid w:val="00A62DF6"/>
    <w:rsid w:val="00A63E45"/>
    <w:rsid w:val="00A65158"/>
    <w:rsid w:val="00A6530D"/>
    <w:rsid w:val="00A65522"/>
    <w:rsid w:val="00A6596D"/>
    <w:rsid w:val="00A65C34"/>
    <w:rsid w:val="00A66CCF"/>
    <w:rsid w:val="00A675CB"/>
    <w:rsid w:val="00A67722"/>
    <w:rsid w:val="00A67C1C"/>
    <w:rsid w:val="00A67FCB"/>
    <w:rsid w:val="00A7006D"/>
    <w:rsid w:val="00A71AC4"/>
    <w:rsid w:val="00A71E38"/>
    <w:rsid w:val="00A722B8"/>
    <w:rsid w:val="00A72B81"/>
    <w:rsid w:val="00A72DCA"/>
    <w:rsid w:val="00A731D9"/>
    <w:rsid w:val="00A73E46"/>
    <w:rsid w:val="00A7433D"/>
    <w:rsid w:val="00A74CC9"/>
    <w:rsid w:val="00A75132"/>
    <w:rsid w:val="00A75F2A"/>
    <w:rsid w:val="00A7656F"/>
    <w:rsid w:val="00A7720A"/>
    <w:rsid w:val="00A77659"/>
    <w:rsid w:val="00A77684"/>
    <w:rsid w:val="00A8005D"/>
    <w:rsid w:val="00A801A4"/>
    <w:rsid w:val="00A80D16"/>
    <w:rsid w:val="00A81A24"/>
    <w:rsid w:val="00A81E4F"/>
    <w:rsid w:val="00A83D8B"/>
    <w:rsid w:val="00A84041"/>
    <w:rsid w:val="00A84365"/>
    <w:rsid w:val="00A84A2A"/>
    <w:rsid w:val="00A866F7"/>
    <w:rsid w:val="00A877CF"/>
    <w:rsid w:val="00A90726"/>
    <w:rsid w:val="00A9073E"/>
    <w:rsid w:val="00A90A2A"/>
    <w:rsid w:val="00A90AFC"/>
    <w:rsid w:val="00A92401"/>
    <w:rsid w:val="00A936CB"/>
    <w:rsid w:val="00A93A24"/>
    <w:rsid w:val="00A93F2B"/>
    <w:rsid w:val="00A9457C"/>
    <w:rsid w:val="00A94C5C"/>
    <w:rsid w:val="00A95728"/>
    <w:rsid w:val="00A963A4"/>
    <w:rsid w:val="00A9641D"/>
    <w:rsid w:val="00A9698A"/>
    <w:rsid w:val="00A96F4B"/>
    <w:rsid w:val="00A979AD"/>
    <w:rsid w:val="00A97E46"/>
    <w:rsid w:val="00A97F47"/>
    <w:rsid w:val="00AA034F"/>
    <w:rsid w:val="00AA0425"/>
    <w:rsid w:val="00AA0722"/>
    <w:rsid w:val="00AA0C8B"/>
    <w:rsid w:val="00AA1373"/>
    <w:rsid w:val="00AA1886"/>
    <w:rsid w:val="00AA2718"/>
    <w:rsid w:val="00AA2C51"/>
    <w:rsid w:val="00AA35EF"/>
    <w:rsid w:val="00AA3AF9"/>
    <w:rsid w:val="00AA56D1"/>
    <w:rsid w:val="00AA63C5"/>
    <w:rsid w:val="00AA652E"/>
    <w:rsid w:val="00AA671B"/>
    <w:rsid w:val="00AA7016"/>
    <w:rsid w:val="00AA7AD3"/>
    <w:rsid w:val="00AB0654"/>
    <w:rsid w:val="00AB0CE3"/>
    <w:rsid w:val="00AB1A31"/>
    <w:rsid w:val="00AB2621"/>
    <w:rsid w:val="00AB275C"/>
    <w:rsid w:val="00AB2A66"/>
    <w:rsid w:val="00AB30A2"/>
    <w:rsid w:val="00AB3F02"/>
    <w:rsid w:val="00AB4312"/>
    <w:rsid w:val="00AB5514"/>
    <w:rsid w:val="00AB5AF0"/>
    <w:rsid w:val="00AB5C79"/>
    <w:rsid w:val="00AB5E52"/>
    <w:rsid w:val="00AB6306"/>
    <w:rsid w:val="00AB6698"/>
    <w:rsid w:val="00AB6E0B"/>
    <w:rsid w:val="00AB7341"/>
    <w:rsid w:val="00AB749B"/>
    <w:rsid w:val="00AB7751"/>
    <w:rsid w:val="00AB7827"/>
    <w:rsid w:val="00AC11E3"/>
    <w:rsid w:val="00AC11FB"/>
    <w:rsid w:val="00AC1237"/>
    <w:rsid w:val="00AC21E3"/>
    <w:rsid w:val="00AC277B"/>
    <w:rsid w:val="00AC2CD7"/>
    <w:rsid w:val="00AC3007"/>
    <w:rsid w:val="00AC3513"/>
    <w:rsid w:val="00AC3F5B"/>
    <w:rsid w:val="00AC43FD"/>
    <w:rsid w:val="00AC4452"/>
    <w:rsid w:val="00AC49B0"/>
    <w:rsid w:val="00AC5F48"/>
    <w:rsid w:val="00AC7EFD"/>
    <w:rsid w:val="00AD0208"/>
    <w:rsid w:val="00AD03CF"/>
    <w:rsid w:val="00AD0FD6"/>
    <w:rsid w:val="00AD1327"/>
    <w:rsid w:val="00AD15A7"/>
    <w:rsid w:val="00AD21A4"/>
    <w:rsid w:val="00AD29A3"/>
    <w:rsid w:val="00AD2E7A"/>
    <w:rsid w:val="00AD30A8"/>
    <w:rsid w:val="00AD3318"/>
    <w:rsid w:val="00AD33BA"/>
    <w:rsid w:val="00AD36D5"/>
    <w:rsid w:val="00AD39D6"/>
    <w:rsid w:val="00AD44A2"/>
    <w:rsid w:val="00AD4AB0"/>
    <w:rsid w:val="00AD5311"/>
    <w:rsid w:val="00AD575A"/>
    <w:rsid w:val="00AD5F48"/>
    <w:rsid w:val="00AD66E5"/>
    <w:rsid w:val="00AD6892"/>
    <w:rsid w:val="00AD6A49"/>
    <w:rsid w:val="00AD770C"/>
    <w:rsid w:val="00AE0ABA"/>
    <w:rsid w:val="00AE0D18"/>
    <w:rsid w:val="00AE1FFD"/>
    <w:rsid w:val="00AE21D8"/>
    <w:rsid w:val="00AE43E2"/>
    <w:rsid w:val="00AE4939"/>
    <w:rsid w:val="00AE4BB5"/>
    <w:rsid w:val="00AE4C6E"/>
    <w:rsid w:val="00AE4CE9"/>
    <w:rsid w:val="00AE4EA2"/>
    <w:rsid w:val="00AE4F4F"/>
    <w:rsid w:val="00AE52C8"/>
    <w:rsid w:val="00AE5870"/>
    <w:rsid w:val="00AE6275"/>
    <w:rsid w:val="00AE629D"/>
    <w:rsid w:val="00AE6388"/>
    <w:rsid w:val="00AE72DE"/>
    <w:rsid w:val="00AE7311"/>
    <w:rsid w:val="00AE78AD"/>
    <w:rsid w:val="00AF03EC"/>
    <w:rsid w:val="00AF07DE"/>
    <w:rsid w:val="00AF135B"/>
    <w:rsid w:val="00AF1C25"/>
    <w:rsid w:val="00AF1FAF"/>
    <w:rsid w:val="00AF225B"/>
    <w:rsid w:val="00AF4E16"/>
    <w:rsid w:val="00AF4FEA"/>
    <w:rsid w:val="00AF564E"/>
    <w:rsid w:val="00AF5E54"/>
    <w:rsid w:val="00AF6A14"/>
    <w:rsid w:val="00AF6AA6"/>
    <w:rsid w:val="00B01093"/>
    <w:rsid w:val="00B01312"/>
    <w:rsid w:val="00B01672"/>
    <w:rsid w:val="00B019A1"/>
    <w:rsid w:val="00B01FF6"/>
    <w:rsid w:val="00B02FDE"/>
    <w:rsid w:val="00B02FF0"/>
    <w:rsid w:val="00B0300A"/>
    <w:rsid w:val="00B03B48"/>
    <w:rsid w:val="00B03D2A"/>
    <w:rsid w:val="00B03F36"/>
    <w:rsid w:val="00B03FD5"/>
    <w:rsid w:val="00B04494"/>
    <w:rsid w:val="00B0477D"/>
    <w:rsid w:val="00B05DFD"/>
    <w:rsid w:val="00B05E62"/>
    <w:rsid w:val="00B0727E"/>
    <w:rsid w:val="00B073DF"/>
    <w:rsid w:val="00B07C86"/>
    <w:rsid w:val="00B07D2D"/>
    <w:rsid w:val="00B07F45"/>
    <w:rsid w:val="00B07F67"/>
    <w:rsid w:val="00B105EB"/>
    <w:rsid w:val="00B115DC"/>
    <w:rsid w:val="00B1165E"/>
    <w:rsid w:val="00B1186D"/>
    <w:rsid w:val="00B124B0"/>
    <w:rsid w:val="00B125A0"/>
    <w:rsid w:val="00B13859"/>
    <w:rsid w:val="00B13BFD"/>
    <w:rsid w:val="00B15317"/>
    <w:rsid w:val="00B20234"/>
    <w:rsid w:val="00B207BC"/>
    <w:rsid w:val="00B20A18"/>
    <w:rsid w:val="00B20A92"/>
    <w:rsid w:val="00B2109A"/>
    <w:rsid w:val="00B2175E"/>
    <w:rsid w:val="00B21B56"/>
    <w:rsid w:val="00B21BAA"/>
    <w:rsid w:val="00B21F8C"/>
    <w:rsid w:val="00B237DC"/>
    <w:rsid w:val="00B2389C"/>
    <w:rsid w:val="00B23BE2"/>
    <w:rsid w:val="00B23EDD"/>
    <w:rsid w:val="00B23EEB"/>
    <w:rsid w:val="00B244E4"/>
    <w:rsid w:val="00B24B09"/>
    <w:rsid w:val="00B24CF7"/>
    <w:rsid w:val="00B24E6A"/>
    <w:rsid w:val="00B2513E"/>
    <w:rsid w:val="00B258BB"/>
    <w:rsid w:val="00B26402"/>
    <w:rsid w:val="00B26521"/>
    <w:rsid w:val="00B266FB"/>
    <w:rsid w:val="00B26F92"/>
    <w:rsid w:val="00B277FB"/>
    <w:rsid w:val="00B279C1"/>
    <w:rsid w:val="00B301AD"/>
    <w:rsid w:val="00B30222"/>
    <w:rsid w:val="00B30787"/>
    <w:rsid w:val="00B30E1E"/>
    <w:rsid w:val="00B323CC"/>
    <w:rsid w:val="00B32438"/>
    <w:rsid w:val="00B32FFD"/>
    <w:rsid w:val="00B336EB"/>
    <w:rsid w:val="00B33A56"/>
    <w:rsid w:val="00B33ADA"/>
    <w:rsid w:val="00B33EFD"/>
    <w:rsid w:val="00B33F1D"/>
    <w:rsid w:val="00B3414D"/>
    <w:rsid w:val="00B342DA"/>
    <w:rsid w:val="00B34A42"/>
    <w:rsid w:val="00B35334"/>
    <w:rsid w:val="00B35BE7"/>
    <w:rsid w:val="00B35CD0"/>
    <w:rsid w:val="00B36C7C"/>
    <w:rsid w:val="00B37398"/>
    <w:rsid w:val="00B37488"/>
    <w:rsid w:val="00B40474"/>
    <w:rsid w:val="00B40C58"/>
    <w:rsid w:val="00B41F4E"/>
    <w:rsid w:val="00B42C35"/>
    <w:rsid w:val="00B43962"/>
    <w:rsid w:val="00B43B2A"/>
    <w:rsid w:val="00B43CE5"/>
    <w:rsid w:val="00B44B20"/>
    <w:rsid w:val="00B44EA5"/>
    <w:rsid w:val="00B455AD"/>
    <w:rsid w:val="00B456D9"/>
    <w:rsid w:val="00B45A40"/>
    <w:rsid w:val="00B45B5D"/>
    <w:rsid w:val="00B4690B"/>
    <w:rsid w:val="00B46AF7"/>
    <w:rsid w:val="00B47ADA"/>
    <w:rsid w:val="00B5038B"/>
    <w:rsid w:val="00B509A9"/>
    <w:rsid w:val="00B51155"/>
    <w:rsid w:val="00B517BF"/>
    <w:rsid w:val="00B517E9"/>
    <w:rsid w:val="00B51D38"/>
    <w:rsid w:val="00B520EE"/>
    <w:rsid w:val="00B52BE4"/>
    <w:rsid w:val="00B5310C"/>
    <w:rsid w:val="00B531C1"/>
    <w:rsid w:val="00B5348B"/>
    <w:rsid w:val="00B542B2"/>
    <w:rsid w:val="00B54573"/>
    <w:rsid w:val="00B54894"/>
    <w:rsid w:val="00B55238"/>
    <w:rsid w:val="00B557E9"/>
    <w:rsid w:val="00B56486"/>
    <w:rsid w:val="00B56710"/>
    <w:rsid w:val="00B568DE"/>
    <w:rsid w:val="00B575FD"/>
    <w:rsid w:val="00B60630"/>
    <w:rsid w:val="00B611CD"/>
    <w:rsid w:val="00B6150C"/>
    <w:rsid w:val="00B61654"/>
    <w:rsid w:val="00B6231A"/>
    <w:rsid w:val="00B62725"/>
    <w:rsid w:val="00B63156"/>
    <w:rsid w:val="00B63655"/>
    <w:rsid w:val="00B63A4F"/>
    <w:rsid w:val="00B640A0"/>
    <w:rsid w:val="00B64545"/>
    <w:rsid w:val="00B64799"/>
    <w:rsid w:val="00B64995"/>
    <w:rsid w:val="00B6759E"/>
    <w:rsid w:val="00B67776"/>
    <w:rsid w:val="00B67A26"/>
    <w:rsid w:val="00B67B40"/>
    <w:rsid w:val="00B702B5"/>
    <w:rsid w:val="00B70B8E"/>
    <w:rsid w:val="00B720A7"/>
    <w:rsid w:val="00B72998"/>
    <w:rsid w:val="00B73271"/>
    <w:rsid w:val="00B7336C"/>
    <w:rsid w:val="00B73718"/>
    <w:rsid w:val="00B741EA"/>
    <w:rsid w:val="00B7554E"/>
    <w:rsid w:val="00B75C5E"/>
    <w:rsid w:val="00B76647"/>
    <w:rsid w:val="00B76907"/>
    <w:rsid w:val="00B769AB"/>
    <w:rsid w:val="00B77285"/>
    <w:rsid w:val="00B772FE"/>
    <w:rsid w:val="00B77369"/>
    <w:rsid w:val="00B77827"/>
    <w:rsid w:val="00B8042E"/>
    <w:rsid w:val="00B805CB"/>
    <w:rsid w:val="00B80972"/>
    <w:rsid w:val="00B81D26"/>
    <w:rsid w:val="00B82348"/>
    <w:rsid w:val="00B84247"/>
    <w:rsid w:val="00B84402"/>
    <w:rsid w:val="00B848FF"/>
    <w:rsid w:val="00B85082"/>
    <w:rsid w:val="00B85818"/>
    <w:rsid w:val="00B8619A"/>
    <w:rsid w:val="00B8634C"/>
    <w:rsid w:val="00B86AFA"/>
    <w:rsid w:val="00B86DC0"/>
    <w:rsid w:val="00B900D2"/>
    <w:rsid w:val="00B902E7"/>
    <w:rsid w:val="00B90900"/>
    <w:rsid w:val="00B90A51"/>
    <w:rsid w:val="00B90D11"/>
    <w:rsid w:val="00B913AA"/>
    <w:rsid w:val="00B91F9B"/>
    <w:rsid w:val="00B92780"/>
    <w:rsid w:val="00B92E54"/>
    <w:rsid w:val="00B93513"/>
    <w:rsid w:val="00B936F8"/>
    <w:rsid w:val="00B93A1E"/>
    <w:rsid w:val="00B93B94"/>
    <w:rsid w:val="00B93BE4"/>
    <w:rsid w:val="00B94288"/>
    <w:rsid w:val="00B94DDE"/>
    <w:rsid w:val="00B94FD6"/>
    <w:rsid w:val="00B9627E"/>
    <w:rsid w:val="00B9677A"/>
    <w:rsid w:val="00B97DCB"/>
    <w:rsid w:val="00BA0956"/>
    <w:rsid w:val="00BA1425"/>
    <w:rsid w:val="00BA1452"/>
    <w:rsid w:val="00BA23DF"/>
    <w:rsid w:val="00BA2821"/>
    <w:rsid w:val="00BA2C0B"/>
    <w:rsid w:val="00BA2D88"/>
    <w:rsid w:val="00BA335C"/>
    <w:rsid w:val="00BA5850"/>
    <w:rsid w:val="00BA673D"/>
    <w:rsid w:val="00BA690A"/>
    <w:rsid w:val="00BA716D"/>
    <w:rsid w:val="00BB0372"/>
    <w:rsid w:val="00BB1A1E"/>
    <w:rsid w:val="00BB20CB"/>
    <w:rsid w:val="00BB2958"/>
    <w:rsid w:val="00BB2FC2"/>
    <w:rsid w:val="00BB317F"/>
    <w:rsid w:val="00BB3288"/>
    <w:rsid w:val="00BB39DE"/>
    <w:rsid w:val="00BB558B"/>
    <w:rsid w:val="00BB5BAB"/>
    <w:rsid w:val="00BB5DFC"/>
    <w:rsid w:val="00BB64E5"/>
    <w:rsid w:val="00BB67A9"/>
    <w:rsid w:val="00BB7663"/>
    <w:rsid w:val="00BB7DB0"/>
    <w:rsid w:val="00BC0127"/>
    <w:rsid w:val="00BC1AC4"/>
    <w:rsid w:val="00BC2611"/>
    <w:rsid w:val="00BC28D5"/>
    <w:rsid w:val="00BC2C9B"/>
    <w:rsid w:val="00BC3B2E"/>
    <w:rsid w:val="00BC4078"/>
    <w:rsid w:val="00BC43B9"/>
    <w:rsid w:val="00BC4A2A"/>
    <w:rsid w:val="00BC4C67"/>
    <w:rsid w:val="00BC4E74"/>
    <w:rsid w:val="00BC519C"/>
    <w:rsid w:val="00BC5692"/>
    <w:rsid w:val="00BC5A29"/>
    <w:rsid w:val="00BC5F9D"/>
    <w:rsid w:val="00BC6DC0"/>
    <w:rsid w:val="00BC6E27"/>
    <w:rsid w:val="00BC700C"/>
    <w:rsid w:val="00BC7013"/>
    <w:rsid w:val="00BC7775"/>
    <w:rsid w:val="00BC792D"/>
    <w:rsid w:val="00BD02CF"/>
    <w:rsid w:val="00BD03E1"/>
    <w:rsid w:val="00BD0448"/>
    <w:rsid w:val="00BD0B73"/>
    <w:rsid w:val="00BD0BC1"/>
    <w:rsid w:val="00BD1574"/>
    <w:rsid w:val="00BD200E"/>
    <w:rsid w:val="00BD247D"/>
    <w:rsid w:val="00BD2617"/>
    <w:rsid w:val="00BD279D"/>
    <w:rsid w:val="00BD2C7B"/>
    <w:rsid w:val="00BD2D85"/>
    <w:rsid w:val="00BD38B0"/>
    <w:rsid w:val="00BD3AB1"/>
    <w:rsid w:val="00BD403B"/>
    <w:rsid w:val="00BD4D95"/>
    <w:rsid w:val="00BD552C"/>
    <w:rsid w:val="00BD5C11"/>
    <w:rsid w:val="00BD5D39"/>
    <w:rsid w:val="00BD6AFA"/>
    <w:rsid w:val="00BD7403"/>
    <w:rsid w:val="00BD7520"/>
    <w:rsid w:val="00BD7BB4"/>
    <w:rsid w:val="00BE03FF"/>
    <w:rsid w:val="00BE0C6F"/>
    <w:rsid w:val="00BE0D15"/>
    <w:rsid w:val="00BE1692"/>
    <w:rsid w:val="00BE1E98"/>
    <w:rsid w:val="00BE2E42"/>
    <w:rsid w:val="00BE30A3"/>
    <w:rsid w:val="00BE3694"/>
    <w:rsid w:val="00BE3A48"/>
    <w:rsid w:val="00BE3B24"/>
    <w:rsid w:val="00BE3D5A"/>
    <w:rsid w:val="00BE4279"/>
    <w:rsid w:val="00BE466B"/>
    <w:rsid w:val="00BE55E2"/>
    <w:rsid w:val="00BE590D"/>
    <w:rsid w:val="00BE5C95"/>
    <w:rsid w:val="00BE5F70"/>
    <w:rsid w:val="00BE6A46"/>
    <w:rsid w:val="00BE6AE3"/>
    <w:rsid w:val="00BE6BA2"/>
    <w:rsid w:val="00BE6CFA"/>
    <w:rsid w:val="00BE71FA"/>
    <w:rsid w:val="00BE7200"/>
    <w:rsid w:val="00BE76A0"/>
    <w:rsid w:val="00BE76A2"/>
    <w:rsid w:val="00BE7995"/>
    <w:rsid w:val="00BE7A63"/>
    <w:rsid w:val="00BE7ACB"/>
    <w:rsid w:val="00BE7E58"/>
    <w:rsid w:val="00BF08A6"/>
    <w:rsid w:val="00BF1355"/>
    <w:rsid w:val="00BF28A1"/>
    <w:rsid w:val="00BF2D8E"/>
    <w:rsid w:val="00BF3422"/>
    <w:rsid w:val="00BF34A8"/>
    <w:rsid w:val="00BF3DC1"/>
    <w:rsid w:val="00BF40FE"/>
    <w:rsid w:val="00BF52D7"/>
    <w:rsid w:val="00BF5A9B"/>
    <w:rsid w:val="00BF5BE2"/>
    <w:rsid w:val="00BF5DCE"/>
    <w:rsid w:val="00BF730E"/>
    <w:rsid w:val="00BF7D32"/>
    <w:rsid w:val="00C0106A"/>
    <w:rsid w:val="00C0113F"/>
    <w:rsid w:val="00C01664"/>
    <w:rsid w:val="00C0169C"/>
    <w:rsid w:val="00C01A29"/>
    <w:rsid w:val="00C022CE"/>
    <w:rsid w:val="00C02C18"/>
    <w:rsid w:val="00C031F0"/>
    <w:rsid w:val="00C032CC"/>
    <w:rsid w:val="00C03785"/>
    <w:rsid w:val="00C0387C"/>
    <w:rsid w:val="00C04E08"/>
    <w:rsid w:val="00C05BFF"/>
    <w:rsid w:val="00C07376"/>
    <w:rsid w:val="00C1017A"/>
    <w:rsid w:val="00C119DD"/>
    <w:rsid w:val="00C123CD"/>
    <w:rsid w:val="00C13725"/>
    <w:rsid w:val="00C13FA5"/>
    <w:rsid w:val="00C14477"/>
    <w:rsid w:val="00C14E5A"/>
    <w:rsid w:val="00C1511D"/>
    <w:rsid w:val="00C151BB"/>
    <w:rsid w:val="00C15240"/>
    <w:rsid w:val="00C156B3"/>
    <w:rsid w:val="00C15CFB"/>
    <w:rsid w:val="00C16DA7"/>
    <w:rsid w:val="00C16E18"/>
    <w:rsid w:val="00C178F9"/>
    <w:rsid w:val="00C201A5"/>
    <w:rsid w:val="00C20383"/>
    <w:rsid w:val="00C2068A"/>
    <w:rsid w:val="00C215F4"/>
    <w:rsid w:val="00C21DEF"/>
    <w:rsid w:val="00C22FA8"/>
    <w:rsid w:val="00C23190"/>
    <w:rsid w:val="00C237E6"/>
    <w:rsid w:val="00C23976"/>
    <w:rsid w:val="00C24266"/>
    <w:rsid w:val="00C2428F"/>
    <w:rsid w:val="00C24F55"/>
    <w:rsid w:val="00C251A0"/>
    <w:rsid w:val="00C2680C"/>
    <w:rsid w:val="00C270D6"/>
    <w:rsid w:val="00C279FA"/>
    <w:rsid w:val="00C304FB"/>
    <w:rsid w:val="00C3077F"/>
    <w:rsid w:val="00C3078F"/>
    <w:rsid w:val="00C312A8"/>
    <w:rsid w:val="00C31C0F"/>
    <w:rsid w:val="00C31EC5"/>
    <w:rsid w:val="00C32002"/>
    <w:rsid w:val="00C32836"/>
    <w:rsid w:val="00C32993"/>
    <w:rsid w:val="00C32CBD"/>
    <w:rsid w:val="00C32DBB"/>
    <w:rsid w:val="00C33A5E"/>
    <w:rsid w:val="00C3438B"/>
    <w:rsid w:val="00C35BED"/>
    <w:rsid w:val="00C35F4A"/>
    <w:rsid w:val="00C35F5A"/>
    <w:rsid w:val="00C36392"/>
    <w:rsid w:val="00C365A0"/>
    <w:rsid w:val="00C36C75"/>
    <w:rsid w:val="00C37106"/>
    <w:rsid w:val="00C37E2F"/>
    <w:rsid w:val="00C400A2"/>
    <w:rsid w:val="00C40937"/>
    <w:rsid w:val="00C40B06"/>
    <w:rsid w:val="00C40D00"/>
    <w:rsid w:val="00C40F99"/>
    <w:rsid w:val="00C41E47"/>
    <w:rsid w:val="00C420A0"/>
    <w:rsid w:val="00C421B9"/>
    <w:rsid w:val="00C42277"/>
    <w:rsid w:val="00C422DB"/>
    <w:rsid w:val="00C42F96"/>
    <w:rsid w:val="00C4323B"/>
    <w:rsid w:val="00C43500"/>
    <w:rsid w:val="00C43914"/>
    <w:rsid w:val="00C43DF4"/>
    <w:rsid w:val="00C45843"/>
    <w:rsid w:val="00C46070"/>
    <w:rsid w:val="00C465A1"/>
    <w:rsid w:val="00C46C61"/>
    <w:rsid w:val="00C47180"/>
    <w:rsid w:val="00C476E7"/>
    <w:rsid w:val="00C510C3"/>
    <w:rsid w:val="00C51C46"/>
    <w:rsid w:val="00C51DD1"/>
    <w:rsid w:val="00C51F11"/>
    <w:rsid w:val="00C51F73"/>
    <w:rsid w:val="00C52358"/>
    <w:rsid w:val="00C52795"/>
    <w:rsid w:val="00C52F22"/>
    <w:rsid w:val="00C53B3F"/>
    <w:rsid w:val="00C53F2D"/>
    <w:rsid w:val="00C5492B"/>
    <w:rsid w:val="00C5545F"/>
    <w:rsid w:val="00C55EF5"/>
    <w:rsid w:val="00C56527"/>
    <w:rsid w:val="00C5652B"/>
    <w:rsid w:val="00C57D14"/>
    <w:rsid w:val="00C606A4"/>
    <w:rsid w:val="00C607C3"/>
    <w:rsid w:val="00C60CF7"/>
    <w:rsid w:val="00C611AB"/>
    <w:rsid w:val="00C61501"/>
    <w:rsid w:val="00C61A48"/>
    <w:rsid w:val="00C62410"/>
    <w:rsid w:val="00C6255F"/>
    <w:rsid w:val="00C62881"/>
    <w:rsid w:val="00C63D22"/>
    <w:rsid w:val="00C63E75"/>
    <w:rsid w:val="00C65CEE"/>
    <w:rsid w:val="00C66892"/>
    <w:rsid w:val="00C67024"/>
    <w:rsid w:val="00C678FA"/>
    <w:rsid w:val="00C6799C"/>
    <w:rsid w:val="00C679C5"/>
    <w:rsid w:val="00C7071C"/>
    <w:rsid w:val="00C707DC"/>
    <w:rsid w:val="00C70F3A"/>
    <w:rsid w:val="00C72DF3"/>
    <w:rsid w:val="00C73C9E"/>
    <w:rsid w:val="00C7409D"/>
    <w:rsid w:val="00C747C5"/>
    <w:rsid w:val="00C7490C"/>
    <w:rsid w:val="00C74A70"/>
    <w:rsid w:val="00C74B95"/>
    <w:rsid w:val="00C74D52"/>
    <w:rsid w:val="00C7506F"/>
    <w:rsid w:val="00C75BBE"/>
    <w:rsid w:val="00C762B4"/>
    <w:rsid w:val="00C76352"/>
    <w:rsid w:val="00C76676"/>
    <w:rsid w:val="00C771ED"/>
    <w:rsid w:val="00C77464"/>
    <w:rsid w:val="00C80496"/>
    <w:rsid w:val="00C807E7"/>
    <w:rsid w:val="00C813D9"/>
    <w:rsid w:val="00C81812"/>
    <w:rsid w:val="00C823EC"/>
    <w:rsid w:val="00C82F81"/>
    <w:rsid w:val="00C84719"/>
    <w:rsid w:val="00C84B83"/>
    <w:rsid w:val="00C8506F"/>
    <w:rsid w:val="00C85F05"/>
    <w:rsid w:val="00C86557"/>
    <w:rsid w:val="00C867CF"/>
    <w:rsid w:val="00C86B9A"/>
    <w:rsid w:val="00C87964"/>
    <w:rsid w:val="00C8796E"/>
    <w:rsid w:val="00C87CAA"/>
    <w:rsid w:val="00C9002F"/>
    <w:rsid w:val="00C91825"/>
    <w:rsid w:val="00C93162"/>
    <w:rsid w:val="00C93769"/>
    <w:rsid w:val="00C93A3D"/>
    <w:rsid w:val="00C93EDB"/>
    <w:rsid w:val="00C941E8"/>
    <w:rsid w:val="00C94A8C"/>
    <w:rsid w:val="00C94B39"/>
    <w:rsid w:val="00C95985"/>
    <w:rsid w:val="00C95D6E"/>
    <w:rsid w:val="00C96643"/>
    <w:rsid w:val="00C96708"/>
    <w:rsid w:val="00C971BF"/>
    <w:rsid w:val="00C9757A"/>
    <w:rsid w:val="00C9793C"/>
    <w:rsid w:val="00C97978"/>
    <w:rsid w:val="00C97996"/>
    <w:rsid w:val="00C97A46"/>
    <w:rsid w:val="00C97B14"/>
    <w:rsid w:val="00CA0415"/>
    <w:rsid w:val="00CA06E5"/>
    <w:rsid w:val="00CA08D0"/>
    <w:rsid w:val="00CA1AB9"/>
    <w:rsid w:val="00CA1E1A"/>
    <w:rsid w:val="00CA236B"/>
    <w:rsid w:val="00CA2CA0"/>
    <w:rsid w:val="00CA2EA4"/>
    <w:rsid w:val="00CA2F11"/>
    <w:rsid w:val="00CA36CF"/>
    <w:rsid w:val="00CA4282"/>
    <w:rsid w:val="00CA4383"/>
    <w:rsid w:val="00CA47C2"/>
    <w:rsid w:val="00CA4A6B"/>
    <w:rsid w:val="00CA6C5D"/>
    <w:rsid w:val="00CB0400"/>
    <w:rsid w:val="00CB0416"/>
    <w:rsid w:val="00CB0877"/>
    <w:rsid w:val="00CB1943"/>
    <w:rsid w:val="00CB20E9"/>
    <w:rsid w:val="00CB21AA"/>
    <w:rsid w:val="00CB25EF"/>
    <w:rsid w:val="00CB2981"/>
    <w:rsid w:val="00CB2D8A"/>
    <w:rsid w:val="00CB31BE"/>
    <w:rsid w:val="00CB356B"/>
    <w:rsid w:val="00CB36C6"/>
    <w:rsid w:val="00CB3906"/>
    <w:rsid w:val="00CB3C8F"/>
    <w:rsid w:val="00CB5C04"/>
    <w:rsid w:val="00CB5DB5"/>
    <w:rsid w:val="00CB66DF"/>
    <w:rsid w:val="00CB7FAE"/>
    <w:rsid w:val="00CC1549"/>
    <w:rsid w:val="00CC3365"/>
    <w:rsid w:val="00CC3A2D"/>
    <w:rsid w:val="00CC41CE"/>
    <w:rsid w:val="00CC422A"/>
    <w:rsid w:val="00CC49E7"/>
    <w:rsid w:val="00CC5026"/>
    <w:rsid w:val="00CC729F"/>
    <w:rsid w:val="00CC7C84"/>
    <w:rsid w:val="00CC7EA1"/>
    <w:rsid w:val="00CD11C0"/>
    <w:rsid w:val="00CD1510"/>
    <w:rsid w:val="00CD182F"/>
    <w:rsid w:val="00CD1E45"/>
    <w:rsid w:val="00CD242A"/>
    <w:rsid w:val="00CD2658"/>
    <w:rsid w:val="00CD31C2"/>
    <w:rsid w:val="00CD54BF"/>
    <w:rsid w:val="00CD5BB5"/>
    <w:rsid w:val="00CD5D14"/>
    <w:rsid w:val="00CD5E10"/>
    <w:rsid w:val="00CD6564"/>
    <w:rsid w:val="00CD7B28"/>
    <w:rsid w:val="00CE0305"/>
    <w:rsid w:val="00CE0EEC"/>
    <w:rsid w:val="00CE16DE"/>
    <w:rsid w:val="00CE3CCD"/>
    <w:rsid w:val="00CE3F38"/>
    <w:rsid w:val="00CE43D6"/>
    <w:rsid w:val="00CE4F9C"/>
    <w:rsid w:val="00CE51F1"/>
    <w:rsid w:val="00CE561D"/>
    <w:rsid w:val="00CE5A3A"/>
    <w:rsid w:val="00CE5E7B"/>
    <w:rsid w:val="00CE6215"/>
    <w:rsid w:val="00CE6487"/>
    <w:rsid w:val="00CE6548"/>
    <w:rsid w:val="00CE659A"/>
    <w:rsid w:val="00CE664C"/>
    <w:rsid w:val="00CE67AB"/>
    <w:rsid w:val="00CE69FA"/>
    <w:rsid w:val="00CE6B5B"/>
    <w:rsid w:val="00CE6C96"/>
    <w:rsid w:val="00CE6DFF"/>
    <w:rsid w:val="00CE7A37"/>
    <w:rsid w:val="00CE7F7D"/>
    <w:rsid w:val="00CF053F"/>
    <w:rsid w:val="00CF0981"/>
    <w:rsid w:val="00CF0DFB"/>
    <w:rsid w:val="00CF16FE"/>
    <w:rsid w:val="00CF246E"/>
    <w:rsid w:val="00CF2ADD"/>
    <w:rsid w:val="00CF2D68"/>
    <w:rsid w:val="00CF2FB4"/>
    <w:rsid w:val="00CF3028"/>
    <w:rsid w:val="00CF30EA"/>
    <w:rsid w:val="00CF35C8"/>
    <w:rsid w:val="00CF3D99"/>
    <w:rsid w:val="00CF4B37"/>
    <w:rsid w:val="00CF4D66"/>
    <w:rsid w:val="00CF6236"/>
    <w:rsid w:val="00CF6815"/>
    <w:rsid w:val="00CF7771"/>
    <w:rsid w:val="00CF7BB4"/>
    <w:rsid w:val="00D008B6"/>
    <w:rsid w:val="00D00C83"/>
    <w:rsid w:val="00D01458"/>
    <w:rsid w:val="00D0261A"/>
    <w:rsid w:val="00D03340"/>
    <w:rsid w:val="00D034EF"/>
    <w:rsid w:val="00D03506"/>
    <w:rsid w:val="00D03AE1"/>
    <w:rsid w:val="00D04405"/>
    <w:rsid w:val="00D049D6"/>
    <w:rsid w:val="00D0536B"/>
    <w:rsid w:val="00D060F4"/>
    <w:rsid w:val="00D0650E"/>
    <w:rsid w:val="00D0654D"/>
    <w:rsid w:val="00D06867"/>
    <w:rsid w:val="00D077F9"/>
    <w:rsid w:val="00D07D8D"/>
    <w:rsid w:val="00D07E7A"/>
    <w:rsid w:val="00D10992"/>
    <w:rsid w:val="00D11264"/>
    <w:rsid w:val="00D112C4"/>
    <w:rsid w:val="00D114E0"/>
    <w:rsid w:val="00D1177B"/>
    <w:rsid w:val="00D11B2A"/>
    <w:rsid w:val="00D11D7C"/>
    <w:rsid w:val="00D12B87"/>
    <w:rsid w:val="00D15012"/>
    <w:rsid w:val="00D15861"/>
    <w:rsid w:val="00D15B29"/>
    <w:rsid w:val="00D16AEB"/>
    <w:rsid w:val="00D16D25"/>
    <w:rsid w:val="00D16E46"/>
    <w:rsid w:val="00D17284"/>
    <w:rsid w:val="00D172A6"/>
    <w:rsid w:val="00D20271"/>
    <w:rsid w:val="00D2027D"/>
    <w:rsid w:val="00D20E22"/>
    <w:rsid w:val="00D2100D"/>
    <w:rsid w:val="00D21B4C"/>
    <w:rsid w:val="00D22937"/>
    <w:rsid w:val="00D22A6E"/>
    <w:rsid w:val="00D23522"/>
    <w:rsid w:val="00D237F5"/>
    <w:rsid w:val="00D239E4"/>
    <w:rsid w:val="00D23E40"/>
    <w:rsid w:val="00D24270"/>
    <w:rsid w:val="00D2593B"/>
    <w:rsid w:val="00D25DEF"/>
    <w:rsid w:val="00D26503"/>
    <w:rsid w:val="00D2652A"/>
    <w:rsid w:val="00D26571"/>
    <w:rsid w:val="00D27477"/>
    <w:rsid w:val="00D27486"/>
    <w:rsid w:val="00D2755C"/>
    <w:rsid w:val="00D279A1"/>
    <w:rsid w:val="00D30410"/>
    <w:rsid w:val="00D30C52"/>
    <w:rsid w:val="00D311E2"/>
    <w:rsid w:val="00D31362"/>
    <w:rsid w:val="00D3136A"/>
    <w:rsid w:val="00D31594"/>
    <w:rsid w:val="00D329EC"/>
    <w:rsid w:val="00D32AE4"/>
    <w:rsid w:val="00D334E5"/>
    <w:rsid w:val="00D337E6"/>
    <w:rsid w:val="00D33FC4"/>
    <w:rsid w:val="00D3465B"/>
    <w:rsid w:val="00D34881"/>
    <w:rsid w:val="00D351D9"/>
    <w:rsid w:val="00D35E17"/>
    <w:rsid w:val="00D366A2"/>
    <w:rsid w:val="00D3671E"/>
    <w:rsid w:val="00D368AF"/>
    <w:rsid w:val="00D36D3B"/>
    <w:rsid w:val="00D37DEE"/>
    <w:rsid w:val="00D401AF"/>
    <w:rsid w:val="00D403D8"/>
    <w:rsid w:val="00D4051A"/>
    <w:rsid w:val="00D4082D"/>
    <w:rsid w:val="00D4096D"/>
    <w:rsid w:val="00D4098D"/>
    <w:rsid w:val="00D40E63"/>
    <w:rsid w:val="00D41284"/>
    <w:rsid w:val="00D427CE"/>
    <w:rsid w:val="00D43743"/>
    <w:rsid w:val="00D43DD8"/>
    <w:rsid w:val="00D43E1B"/>
    <w:rsid w:val="00D449E8"/>
    <w:rsid w:val="00D44B6C"/>
    <w:rsid w:val="00D44BB1"/>
    <w:rsid w:val="00D458F3"/>
    <w:rsid w:val="00D45992"/>
    <w:rsid w:val="00D45DFC"/>
    <w:rsid w:val="00D467E9"/>
    <w:rsid w:val="00D47213"/>
    <w:rsid w:val="00D477DF"/>
    <w:rsid w:val="00D47E86"/>
    <w:rsid w:val="00D50009"/>
    <w:rsid w:val="00D50252"/>
    <w:rsid w:val="00D50345"/>
    <w:rsid w:val="00D504C0"/>
    <w:rsid w:val="00D50679"/>
    <w:rsid w:val="00D51C09"/>
    <w:rsid w:val="00D5284F"/>
    <w:rsid w:val="00D52DC7"/>
    <w:rsid w:val="00D52F08"/>
    <w:rsid w:val="00D53374"/>
    <w:rsid w:val="00D53447"/>
    <w:rsid w:val="00D534FA"/>
    <w:rsid w:val="00D539EF"/>
    <w:rsid w:val="00D53D21"/>
    <w:rsid w:val="00D54983"/>
    <w:rsid w:val="00D54EFA"/>
    <w:rsid w:val="00D55576"/>
    <w:rsid w:val="00D556C5"/>
    <w:rsid w:val="00D55863"/>
    <w:rsid w:val="00D56B23"/>
    <w:rsid w:val="00D5749C"/>
    <w:rsid w:val="00D575AA"/>
    <w:rsid w:val="00D57770"/>
    <w:rsid w:val="00D57B9B"/>
    <w:rsid w:val="00D6045F"/>
    <w:rsid w:val="00D61906"/>
    <w:rsid w:val="00D61F3A"/>
    <w:rsid w:val="00D61FFE"/>
    <w:rsid w:val="00D62611"/>
    <w:rsid w:val="00D62AE6"/>
    <w:rsid w:val="00D62EBA"/>
    <w:rsid w:val="00D633E9"/>
    <w:rsid w:val="00D63E76"/>
    <w:rsid w:val="00D63EF1"/>
    <w:rsid w:val="00D6404E"/>
    <w:rsid w:val="00D64BE2"/>
    <w:rsid w:val="00D65ABD"/>
    <w:rsid w:val="00D65CED"/>
    <w:rsid w:val="00D67049"/>
    <w:rsid w:val="00D67096"/>
    <w:rsid w:val="00D67267"/>
    <w:rsid w:val="00D67829"/>
    <w:rsid w:val="00D6792A"/>
    <w:rsid w:val="00D67992"/>
    <w:rsid w:val="00D67F32"/>
    <w:rsid w:val="00D7053B"/>
    <w:rsid w:val="00D70B2F"/>
    <w:rsid w:val="00D712EA"/>
    <w:rsid w:val="00D71477"/>
    <w:rsid w:val="00D714F5"/>
    <w:rsid w:val="00D716B9"/>
    <w:rsid w:val="00D73503"/>
    <w:rsid w:val="00D73520"/>
    <w:rsid w:val="00D73B2E"/>
    <w:rsid w:val="00D740E0"/>
    <w:rsid w:val="00D74285"/>
    <w:rsid w:val="00D749F0"/>
    <w:rsid w:val="00D76386"/>
    <w:rsid w:val="00D76C85"/>
    <w:rsid w:val="00D7765D"/>
    <w:rsid w:val="00D77F6A"/>
    <w:rsid w:val="00D8019D"/>
    <w:rsid w:val="00D80638"/>
    <w:rsid w:val="00D809F3"/>
    <w:rsid w:val="00D80F15"/>
    <w:rsid w:val="00D810CC"/>
    <w:rsid w:val="00D815C7"/>
    <w:rsid w:val="00D827A0"/>
    <w:rsid w:val="00D83562"/>
    <w:rsid w:val="00D838EF"/>
    <w:rsid w:val="00D845F3"/>
    <w:rsid w:val="00D84A2B"/>
    <w:rsid w:val="00D84A6C"/>
    <w:rsid w:val="00D85487"/>
    <w:rsid w:val="00D86515"/>
    <w:rsid w:val="00D86B33"/>
    <w:rsid w:val="00D86D0E"/>
    <w:rsid w:val="00D87131"/>
    <w:rsid w:val="00D872C4"/>
    <w:rsid w:val="00D8737F"/>
    <w:rsid w:val="00D875C5"/>
    <w:rsid w:val="00D90252"/>
    <w:rsid w:val="00D906D9"/>
    <w:rsid w:val="00D90E21"/>
    <w:rsid w:val="00D912F9"/>
    <w:rsid w:val="00D9216F"/>
    <w:rsid w:val="00D921CC"/>
    <w:rsid w:val="00D925AC"/>
    <w:rsid w:val="00D92700"/>
    <w:rsid w:val="00D928B3"/>
    <w:rsid w:val="00D929BD"/>
    <w:rsid w:val="00D939A6"/>
    <w:rsid w:val="00D94305"/>
    <w:rsid w:val="00D945A7"/>
    <w:rsid w:val="00D955E8"/>
    <w:rsid w:val="00D95894"/>
    <w:rsid w:val="00D95B55"/>
    <w:rsid w:val="00D95C50"/>
    <w:rsid w:val="00D96698"/>
    <w:rsid w:val="00D96900"/>
    <w:rsid w:val="00D96BF4"/>
    <w:rsid w:val="00D96C6F"/>
    <w:rsid w:val="00D96D0C"/>
    <w:rsid w:val="00D9722C"/>
    <w:rsid w:val="00D978D3"/>
    <w:rsid w:val="00D97A21"/>
    <w:rsid w:val="00D97C03"/>
    <w:rsid w:val="00D97CDA"/>
    <w:rsid w:val="00D97EAE"/>
    <w:rsid w:val="00DA031C"/>
    <w:rsid w:val="00DA0F41"/>
    <w:rsid w:val="00DA149A"/>
    <w:rsid w:val="00DA17AE"/>
    <w:rsid w:val="00DA1E43"/>
    <w:rsid w:val="00DA1E68"/>
    <w:rsid w:val="00DA243B"/>
    <w:rsid w:val="00DA2483"/>
    <w:rsid w:val="00DA3044"/>
    <w:rsid w:val="00DA3561"/>
    <w:rsid w:val="00DA39B0"/>
    <w:rsid w:val="00DA3C59"/>
    <w:rsid w:val="00DA45E6"/>
    <w:rsid w:val="00DA4BF0"/>
    <w:rsid w:val="00DA5488"/>
    <w:rsid w:val="00DA5B72"/>
    <w:rsid w:val="00DA5F55"/>
    <w:rsid w:val="00DA6051"/>
    <w:rsid w:val="00DA60FF"/>
    <w:rsid w:val="00DB0A12"/>
    <w:rsid w:val="00DB101D"/>
    <w:rsid w:val="00DB1614"/>
    <w:rsid w:val="00DB1E5C"/>
    <w:rsid w:val="00DB2449"/>
    <w:rsid w:val="00DB27FC"/>
    <w:rsid w:val="00DB3E23"/>
    <w:rsid w:val="00DB4104"/>
    <w:rsid w:val="00DB4ACD"/>
    <w:rsid w:val="00DB4C0A"/>
    <w:rsid w:val="00DB4D4E"/>
    <w:rsid w:val="00DB57F8"/>
    <w:rsid w:val="00DB5988"/>
    <w:rsid w:val="00DB6535"/>
    <w:rsid w:val="00DB65CC"/>
    <w:rsid w:val="00DB68CD"/>
    <w:rsid w:val="00DB6C68"/>
    <w:rsid w:val="00DB7113"/>
    <w:rsid w:val="00DB75CA"/>
    <w:rsid w:val="00DB7B76"/>
    <w:rsid w:val="00DC00A6"/>
    <w:rsid w:val="00DC1F20"/>
    <w:rsid w:val="00DC215A"/>
    <w:rsid w:val="00DC2A0B"/>
    <w:rsid w:val="00DC2A33"/>
    <w:rsid w:val="00DC2AD5"/>
    <w:rsid w:val="00DC3E47"/>
    <w:rsid w:val="00DC5923"/>
    <w:rsid w:val="00DC610F"/>
    <w:rsid w:val="00DC6780"/>
    <w:rsid w:val="00DC79DE"/>
    <w:rsid w:val="00DC7F44"/>
    <w:rsid w:val="00DD07AA"/>
    <w:rsid w:val="00DD0AEF"/>
    <w:rsid w:val="00DD0BC9"/>
    <w:rsid w:val="00DD1758"/>
    <w:rsid w:val="00DD252C"/>
    <w:rsid w:val="00DD257F"/>
    <w:rsid w:val="00DD34F6"/>
    <w:rsid w:val="00DD3AD7"/>
    <w:rsid w:val="00DD4947"/>
    <w:rsid w:val="00DD4CDF"/>
    <w:rsid w:val="00DD4EF1"/>
    <w:rsid w:val="00DD541C"/>
    <w:rsid w:val="00DD5FC2"/>
    <w:rsid w:val="00DD6FE3"/>
    <w:rsid w:val="00DE0794"/>
    <w:rsid w:val="00DE099B"/>
    <w:rsid w:val="00DE12D6"/>
    <w:rsid w:val="00DE132E"/>
    <w:rsid w:val="00DE1CC9"/>
    <w:rsid w:val="00DE234B"/>
    <w:rsid w:val="00DE250F"/>
    <w:rsid w:val="00DE28E0"/>
    <w:rsid w:val="00DE2BAC"/>
    <w:rsid w:val="00DE2F70"/>
    <w:rsid w:val="00DE3D29"/>
    <w:rsid w:val="00DE432F"/>
    <w:rsid w:val="00DE4BE0"/>
    <w:rsid w:val="00DE4D46"/>
    <w:rsid w:val="00DE5125"/>
    <w:rsid w:val="00DE5419"/>
    <w:rsid w:val="00DE5446"/>
    <w:rsid w:val="00DE5698"/>
    <w:rsid w:val="00DE5CD6"/>
    <w:rsid w:val="00DE5EA8"/>
    <w:rsid w:val="00DE6A51"/>
    <w:rsid w:val="00DE6B96"/>
    <w:rsid w:val="00DE7739"/>
    <w:rsid w:val="00DF004E"/>
    <w:rsid w:val="00DF0241"/>
    <w:rsid w:val="00DF128A"/>
    <w:rsid w:val="00DF1644"/>
    <w:rsid w:val="00DF1704"/>
    <w:rsid w:val="00DF1AFC"/>
    <w:rsid w:val="00DF221B"/>
    <w:rsid w:val="00DF2306"/>
    <w:rsid w:val="00DF2DF8"/>
    <w:rsid w:val="00DF4C50"/>
    <w:rsid w:val="00DF57FE"/>
    <w:rsid w:val="00DF706F"/>
    <w:rsid w:val="00DF7125"/>
    <w:rsid w:val="00E001AF"/>
    <w:rsid w:val="00E001DF"/>
    <w:rsid w:val="00E00F3A"/>
    <w:rsid w:val="00E013A4"/>
    <w:rsid w:val="00E015DC"/>
    <w:rsid w:val="00E017C8"/>
    <w:rsid w:val="00E02924"/>
    <w:rsid w:val="00E02D29"/>
    <w:rsid w:val="00E030D0"/>
    <w:rsid w:val="00E032E7"/>
    <w:rsid w:val="00E034F1"/>
    <w:rsid w:val="00E035DD"/>
    <w:rsid w:val="00E03E79"/>
    <w:rsid w:val="00E0425E"/>
    <w:rsid w:val="00E04430"/>
    <w:rsid w:val="00E0454C"/>
    <w:rsid w:val="00E047B2"/>
    <w:rsid w:val="00E058A6"/>
    <w:rsid w:val="00E06148"/>
    <w:rsid w:val="00E06808"/>
    <w:rsid w:val="00E0690E"/>
    <w:rsid w:val="00E071AF"/>
    <w:rsid w:val="00E07AF5"/>
    <w:rsid w:val="00E104A4"/>
    <w:rsid w:val="00E1053F"/>
    <w:rsid w:val="00E1058D"/>
    <w:rsid w:val="00E1082E"/>
    <w:rsid w:val="00E116B2"/>
    <w:rsid w:val="00E121CF"/>
    <w:rsid w:val="00E12F69"/>
    <w:rsid w:val="00E1330F"/>
    <w:rsid w:val="00E13C4D"/>
    <w:rsid w:val="00E14A55"/>
    <w:rsid w:val="00E14B24"/>
    <w:rsid w:val="00E14CFF"/>
    <w:rsid w:val="00E14D50"/>
    <w:rsid w:val="00E14E26"/>
    <w:rsid w:val="00E15471"/>
    <w:rsid w:val="00E15965"/>
    <w:rsid w:val="00E17983"/>
    <w:rsid w:val="00E17A83"/>
    <w:rsid w:val="00E20139"/>
    <w:rsid w:val="00E2022E"/>
    <w:rsid w:val="00E20448"/>
    <w:rsid w:val="00E21864"/>
    <w:rsid w:val="00E21E14"/>
    <w:rsid w:val="00E22A7F"/>
    <w:rsid w:val="00E22C82"/>
    <w:rsid w:val="00E23964"/>
    <w:rsid w:val="00E2475A"/>
    <w:rsid w:val="00E24D9C"/>
    <w:rsid w:val="00E263CA"/>
    <w:rsid w:val="00E264CD"/>
    <w:rsid w:val="00E2694E"/>
    <w:rsid w:val="00E2742F"/>
    <w:rsid w:val="00E2776C"/>
    <w:rsid w:val="00E2794B"/>
    <w:rsid w:val="00E3072A"/>
    <w:rsid w:val="00E30ADA"/>
    <w:rsid w:val="00E30DCB"/>
    <w:rsid w:val="00E3108E"/>
    <w:rsid w:val="00E31091"/>
    <w:rsid w:val="00E31143"/>
    <w:rsid w:val="00E32003"/>
    <w:rsid w:val="00E3230A"/>
    <w:rsid w:val="00E324F1"/>
    <w:rsid w:val="00E328F2"/>
    <w:rsid w:val="00E33396"/>
    <w:rsid w:val="00E33898"/>
    <w:rsid w:val="00E33E32"/>
    <w:rsid w:val="00E34D0D"/>
    <w:rsid w:val="00E35512"/>
    <w:rsid w:val="00E35601"/>
    <w:rsid w:val="00E35B91"/>
    <w:rsid w:val="00E40708"/>
    <w:rsid w:val="00E4122F"/>
    <w:rsid w:val="00E41548"/>
    <w:rsid w:val="00E41EC3"/>
    <w:rsid w:val="00E41EFD"/>
    <w:rsid w:val="00E421C6"/>
    <w:rsid w:val="00E42331"/>
    <w:rsid w:val="00E4269D"/>
    <w:rsid w:val="00E42827"/>
    <w:rsid w:val="00E43382"/>
    <w:rsid w:val="00E434DF"/>
    <w:rsid w:val="00E435C5"/>
    <w:rsid w:val="00E4364B"/>
    <w:rsid w:val="00E440A3"/>
    <w:rsid w:val="00E441BA"/>
    <w:rsid w:val="00E44291"/>
    <w:rsid w:val="00E446EA"/>
    <w:rsid w:val="00E45179"/>
    <w:rsid w:val="00E4644B"/>
    <w:rsid w:val="00E4654B"/>
    <w:rsid w:val="00E46D36"/>
    <w:rsid w:val="00E46F92"/>
    <w:rsid w:val="00E47319"/>
    <w:rsid w:val="00E47F29"/>
    <w:rsid w:val="00E5024E"/>
    <w:rsid w:val="00E50B75"/>
    <w:rsid w:val="00E51287"/>
    <w:rsid w:val="00E5213C"/>
    <w:rsid w:val="00E52967"/>
    <w:rsid w:val="00E536E1"/>
    <w:rsid w:val="00E5399B"/>
    <w:rsid w:val="00E53D1B"/>
    <w:rsid w:val="00E53F2A"/>
    <w:rsid w:val="00E54D8A"/>
    <w:rsid w:val="00E55B23"/>
    <w:rsid w:val="00E55F30"/>
    <w:rsid w:val="00E560E1"/>
    <w:rsid w:val="00E56131"/>
    <w:rsid w:val="00E562DE"/>
    <w:rsid w:val="00E567A7"/>
    <w:rsid w:val="00E56F6F"/>
    <w:rsid w:val="00E57343"/>
    <w:rsid w:val="00E57988"/>
    <w:rsid w:val="00E579EA"/>
    <w:rsid w:val="00E6005E"/>
    <w:rsid w:val="00E60204"/>
    <w:rsid w:val="00E60371"/>
    <w:rsid w:val="00E60837"/>
    <w:rsid w:val="00E6106D"/>
    <w:rsid w:val="00E62B5A"/>
    <w:rsid w:val="00E62C08"/>
    <w:rsid w:val="00E62DA0"/>
    <w:rsid w:val="00E63487"/>
    <w:rsid w:val="00E6368C"/>
    <w:rsid w:val="00E6425B"/>
    <w:rsid w:val="00E64466"/>
    <w:rsid w:val="00E64533"/>
    <w:rsid w:val="00E64ABD"/>
    <w:rsid w:val="00E654E5"/>
    <w:rsid w:val="00E65670"/>
    <w:rsid w:val="00E658D6"/>
    <w:rsid w:val="00E6677A"/>
    <w:rsid w:val="00E66862"/>
    <w:rsid w:val="00E67455"/>
    <w:rsid w:val="00E67D10"/>
    <w:rsid w:val="00E70249"/>
    <w:rsid w:val="00E7070D"/>
    <w:rsid w:val="00E71251"/>
    <w:rsid w:val="00E7153E"/>
    <w:rsid w:val="00E71AD1"/>
    <w:rsid w:val="00E71C72"/>
    <w:rsid w:val="00E728CC"/>
    <w:rsid w:val="00E728F4"/>
    <w:rsid w:val="00E73ABA"/>
    <w:rsid w:val="00E7450E"/>
    <w:rsid w:val="00E7707A"/>
    <w:rsid w:val="00E77131"/>
    <w:rsid w:val="00E77600"/>
    <w:rsid w:val="00E81521"/>
    <w:rsid w:val="00E81E17"/>
    <w:rsid w:val="00E81EE9"/>
    <w:rsid w:val="00E82C18"/>
    <w:rsid w:val="00E82EBA"/>
    <w:rsid w:val="00E82F39"/>
    <w:rsid w:val="00E82F81"/>
    <w:rsid w:val="00E837B0"/>
    <w:rsid w:val="00E83D01"/>
    <w:rsid w:val="00E83DB4"/>
    <w:rsid w:val="00E842A5"/>
    <w:rsid w:val="00E85062"/>
    <w:rsid w:val="00E85CF7"/>
    <w:rsid w:val="00E8612D"/>
    <w:rsid w:val="00E87526"/>
    <w:rsid w:val="00E879BA"/>
    <w:rsid w:val="00E87B16"/>
    <w:rsid w:val="00E9039C"/>
    <w:rsid w:val="00E90D4D"/>
    <w:rsid w:val="00E91619"/>
    <w:rsid w:val="00E92758"/>
    <w:rsid w:val="00E93081"/>
    <w:rsid w:val="00E93F75"/>
    <w:rsid w:val="00E940BC"/>
    <w:rsid w:val="00E94EE3"/>
    <w:rsid w:val="00E95501"/>
    <w:rsid w:val="00E96CD1"/>
    <w:rsid w:val="00E96E05"/>
    <w:rsid w:val="00E97596"/>
    <w:rsid w:val="00E9799C"/>
    <w:rsid w:val="00EA093A"/>
    <w:rsid w:val="00EA0DAE"/>
    <w:rsid w:val="00EA1399"/>
    <w:rsid w:val="00EA1B31"/>
    <w:rsid w:val="00EA2056"/>
    <w:rsid w:val="00EA2277"/>
    <w:rsid w:val="00EA28F3"/>
    <w:rsid w:val="00EA3EF0"/>
    <w:rsid w:val="00EA3F66"/>
    <w:rsid w:val="00EA3FB3"/>
    <w:rsid w:val="00EA5B53"/>
    <w:rsid w:val="00EA6C22"/>
    <w:rsid w:val="00EA6FAE"/>
    <w:rsid w:val="00EA7763"/>
    <w:rsid w:val="00EA7981"/>
    <w:rsid w:val="00EB01D0"/>
    <w:rsid w:val="00EB05A1"/>
    <w:rsid w:val="00EB178F"/>
    <w:rsid w:val="00EB18C6"/>
    <w:rsid w:val="00EB2156"/>
    <w:rsid w:val="00EB21FE"/>
    <w:rsid w:val="00EB2957"/>
    <w:rsid w:val="00EB2961"/>
    <w:rsid w:val="00EB2F84"/>
    <w:rsid w:val="00EB3535"/>
    <w:rsid w:val="00EB353F"/>
    <w:rsid w:val="00EB3674"/>
    <w:rsid w:val="00EB3D1F"/>
    <w:rsid w:val="00EB49FD"/>
    <w:rsid w:val="00EB51C7"/>
    <w:rsid w:val="00EB52B6"/>
    <w:rsid w:val="00EB5723"/>
    <w:rsid w:val="00EB581C"/>
    <w:rsid w:val="00EB6DC1"/>
    <w:rsid w:val="00EB7B97"/>
    <w:rsid w:val="00EB7DC3"/>
    <w:rsid w:val="00EC0402"/>
    <w:rsid w:val="00EC047A"/>
    <w:rsid w:val="00EC0CEE"/>
    <w:rsid w:val="00EC13E3"/>
    <w:rsid w:val="00EC1487"/>
    <w:rsid w:val="00EC1EEB"/>
    <w:rsid w:val="00EC2466"/>
    <w:rsid w:val="00EC48EC"/>
    <w:rsid w:val="00EC4F4D"/>
    <w:rsid w:val="00EC54AF"/>
    <w:rsid w:val="00EC5A2C"/>
    <w:rsid w:val="00EC5AC6"/>
    <w:rsid w:val="00EC60F2"/>
    <w:rsid w:val="00EC7250"/>
    <w:rsid w:val="00EC7630"/>
    <w:rsid w:val="00ED1879"/>
    <w:rsid w:val="00ED1A94"/>
    <w:rsid w:val="00ED2220"/>
    <w:rsid w:val="00ED31FF"/>
    <w:rsid w:val="00ED363C"/>
    <w:rsid w:val="00ED3EB5"/>
    <w:rsid w:val="00ED4850"/>
    <w:rsid w:val="00ED4B61"/>
    <w:rsid w:val="00ED52B7"/>
    <w:rsid w:val="00ED5420"/>
    <w:rsid w:val="00ED585B"/>
    <w:rsid w:val="00ED626A"/>
    <w:rsid w:val="00ED68A8"/>
    <w:rsid w:val="00ED6E97"/>
    <w:rsid w:val="00ED770C"/>
    <w:rsid w:val="00ED7A51"/>
    <w:rsid w:val="00ED7EC8"/>
    <w:rsid w:val="00EE059C"/>
    <w:rsid w:val="00EE0BEF"/>
    <w:rsid w:val="00EE0F19"/>
    <w:rsid w:val="00EE1061"/>
    <w:rsid w:val="00EE27CF"/>
    <w:rsid w:val="00EE2915"/>
    <w:rsid w:val="00EE4A36"/>
    <w:rsid w:val="00EE4B57"/>
    <w:rsid w:val="00EE5265"/>
    <w:rsid w:val="00EE63CB"/>
    <w:rsid w:val="00EE6529"/>
    <w:rsid w:val="00EE693A"/>
    <w:rsid w:val="00EE6EAD"/>
    <w:rsid w:val="00EE7322"/>
    <w:rsid w:val="00EE75F8"/>
    <w:rsid w:val="00EE7C7C"/>
    <w:rsid w:val="00EE7CB4"/>
    <w:rsid w:val="00EE7D7C"/>
    <w:rsid w:val="00EF0146"/>
    <w:rsid w:val="00EF02EE"/>
    <w:rsid w:val="00EF08DB"/>
    <w:rsid w:val="00EF0A64"/>
    <w:rsid w:val="00EF0CCB"/>
    <w:rsid w:val="00EF0F0A"/>
    <w:rsid w:val="00EF10B3"/>
    <w:rsid w:val="00EF13E2"/>
    <w:rsid w:val="00EF16C4"/>
    <w:rsid w:val="00EF1B06"/>
    <w:rsid w:val="00EF20EF"/>
    <w:rsid w:val="00EF22C6"/>
    <w:rsid w:val="00EF3E0D"/>
    <w:rsid w:val="00EF4901"/>
    <w:rsid w:val="00EF4E51"/>
    <w:rsid w:val="00EF5A99"/>
    <w:rsid w:val="00EF622C"/>
    <w:rsid w:val="00EF6241"/>
    <w:rsid w:val="00EF65DE"/>
    <w:rsid w:val="00EF6B92"/>
    <w:rsid w:val="00EF6D7A"/>
    <w:rsid w:val="00EF791E"/>
    <w:rsid w:val="00EF7CB7"/>
    <w:rsid w:val="00F0049D"/>
    <w:rsid w:val="00F016D4"/>
    <w:rsid w:val="00F01F38"/>
    <w:rsid w:val="00F02AD0"/>
    <w:rsid w:val="00F02E30"/>
    <w:rsid w:val="00F0300A"/>
    <w:rsid w:val="00F0412A"/>
    <w:rsid w:val="00F04D76"/>
    <w:rsid w:val="00F050D6"/>
    <w:rsid w:val="00F0537D"/>
    <w:rsid w:val="00F05A89"/>
    <w:rsid w:val="00F0697B"/>
    <w:rsid w:val="00F06D8F"/>
    <w:rsid w:val="00F1012A"/>
    <w:rsid w:val="00F10D31"/>
    <w:rsid w:val="00F11140"/>
    <w:rsid w:val="00F11475"/>
    <w:rsid w:val="00F1149E"/>
    <w:rsid w:val="00F132F5"/>
    <w:rsid w:val="00F13C7F"/>
    <w:rsid w:val="00F14B55"/>
    <w:rsid w:val="00F151D3"/>
    <w:rsid w:val="00F15327"/>
    <w:rsid w:val="00F15AA4"/>
    <w:rsid w:val="00F15CF9"/>
    <w:rsid w:val="00F15F74"/>
    <w:rsid w:val="00F16437"/>
    <w:rsid w:val="00F167A3"/>
    <w:rsid w:val="00F170CC"/>
    <w:rsid w:val="00F1714B"/>
    <w:rsid w:val="00F1717C"/>
    <w:rsid w:val="00F176A6"/>
    <w:rsid w:val="00F17B72"/>
    <w:rsid w:val="00F17CCD"/>
    <w:rsid w:val="00F17E00"/>
    <w:rsid w:val="00F205C9"/>
    <w:rsid w:val="00F20721"/>
    <w:rsid w:val="00F2089E"/>
    <w:rsid w:val="00F236E6"/>
    <w:rsid w:val="00F24283"/>
    <w:rsid w:val="00F2478B"/>
    <w:rsid w:val="00F25D98"/>
    <w:rsid w:val="00F25EFB"/>
    <w:rsid w:val="00F25F39"/>
    <w:rsid w:val="00F2635D"/>
    <w:rsid w:val="00F263FF"/>
    <w:rsid w:val="00F2650A"/>
    <w:rsid w:val="00F26756"/>
    <w:rsid w:val="00F26CF2"/>
    <w:rsid w:val="00F26F8E"/>
    <w:rsid w:val="00F27768"/>
    <w:rsid w:val="00F27AF4"/>
    <w:rsid w:val="00F27E86"/>
    <w:rsid w:val="00F300FB"/>
    <w:rsid w:val="00F30B59"/>
    <w:rsid w:val="00F31EF1"/>
    <w:rsid w:val="00F32195"/>
    <w:rsid w:val="00F32D4D"/>
    <w:rsid w:val="00F33538"/>
    <w:rsid w:val="00F340CF"/>
    <w:rsid w:val="00F34766"/>
    <w:rsid w:val="00F34C02"/>
    <w:rsid w:val="00F34CEC"/>
    <w:rsid w:val="00F34F6C"/>
    <w:rsid w:val="00F34FA5"/>
    <w:rsid w:val="00F350E4"/>
    <w:rsid w:val="00F35402"/>
    <w:rsid w:val="00F35B37"/>
    <w:rsid w:val="00F35C06"/>
    <w:rsid w:val="00F35F53"/>
    <w:rsid w:val="00F3652F"/>
    <w:rsid w:val="00F37603"/>
    <w:rsid w:val="00F37DDE"/>
    <w:rsid w:val="00F402DD"/>
    <w:rsid w:val="00F40314"/>
    <w:rsid w:val="00F4046F"/>
    <w:rsid w:val="00F41421"/>
    <w:rsid w:val="00F41744"/>
    <w:rsid w:val="00F41C2D"/>
    <w:rsid w:val="00F41D3F"/>
    <w:rsid w:val="00F42EB6"/>
    <w:rsid w:val="00F42FB7"/>
    <w:rsid w:val="00F4311D"/>
    <w:rsid w:val="00F43B49"/>
    <w:rsid w:val="00F44DCD"/>
    <w:rsid w:val="00F452C4"/>
    <w:rsid w:val="00F46386"/>
    <w:rsid w:val="00F467F5"/>
    <w:rsid w:val="00F46D9A"/>
    <w:rsid w:val="00F471F3"/>
    <w:rsid w:val="00F475F5"/>
    <w:rsid w:val="00F500D2"/>
    <w:rsid w:val="00F50199"/>
    <w:rsid w:val="00F505FE"/>
    <w:rsid w:val="00F51D5F"/>
    <w:rsid w:val="00F521FC"/>
    <w:rsid w:val="00F52478"/>
    <w:rsid w:val="00F52B90"/>
    <w:rsid w:val="00F530D7"/>
    <w:rsid w:val="00F54037"/>
    <w:rsid w:val="00F5465B"/>
    <w:rsid w:val="00F54927"/>
    <w:rsid w:val="00F55AB9"/>
    <w:rsid w:val="00F55E10"/>
    <w:rsid w:val="00F56438"/>
    <w:rsid w:val="00F56C60"/>
    <w:rsid w:val="00F57587"/>
    <w:rsid w:val="00F6065E"/>
    <w:rsid w:val="00F60F29"/>
    <w:rsid w:val="00F618B8"/>
    <w:rsid w:val="00F61FB5"/>
    <w:rsid w:val="00F6215E"/>
    <w:rsid w:val="00F633D5"/>
    <w:rsid w:val="00F634C8"/>
    <w:rsid w:val="00F63D06"/>
    <w:rsid w:val="00F64324"/>
    <w:rsid w:val="00F65734"/>
    <w:rsid w:val="00F657C9"/>
    <w:rsid w:val="00F65EB1"/>
    <w:rsid w:val="00F664FF"/>
    <w:rsid w:val="00F67420"/>
    <w:rsid w:val="00F67D84"/>
    <w:rsid w:val="00F67F6D"/>
    <w:rsid w:val="00F70A08"/>
    <w:rsid w:val="00F70E51"/>
    <w:rsid w:val="00F7161B"/>
    <w:rsid w:val="00F7168B"/>
    <w:rsid w:val="00F71FD4"/>
    <w:rsid w:val="00F728CB"/>
    <w:rsid w:val="00F72B7F"/>
    <w:rsid w:val="00F72C4F"/>
    <w:rsid w:val="00F7313D"/>
    <w:rsid w:val="00F7329A"/>
    <w:rsid w:val="00F746D7"/>
    <w:rsid w:val="00F7578E"/>
    <w:rsid w:val="00F7597C"/>
    <w:rsid w:val="00F75AC0"/>
    <w:rsid w:val="00F76A56"/>
    <w:rsid w:val="00F80687"/>
    <w:rsid w:val="00F80749"/>
    <w:rsid w:val="00F81268"/>
    <w:rsid w:val="00F815E3"/>
    <w:rsid w:val="00F81DED"/>
    <w:rsid w:val="00F81F1D"/>
    <w:rsid w:val="00F8255C"/>
    <w:rsid w:val="00F82EFC"/>
    <w:rsid w:val="00F830FB"/>
    <w:rsid w:val="00F8323F"/>
    <w:rsid w:val="00F8373D"/>
    <w:rsid w:val="00F83C67"/>
    <w:rsid w:val="00F84150"/>
    <w:rsid w:val="00F845F1"/>
    <w:rsid w:val="00F84838"/>
    <w:rsid w:val="00F84E35"/>
    <w:rsid w:val="00F84EF7"/>
    <w:rsid w:val="00F850E8"/>
    <w:rsid w:val="00F85DA6"/>
    <w:rsid w:val="00F86441"/>
    <w:rsid w:val="00F86A11"/>
    <w:rsid w:val="00F86A3D"/>
    <w:rsid w:val="00F86A58"/>
    <w:rsid w:val="00F86B91"/>
    <w:rsid w:val="00F8702F"/>
    <w:rsid w:val="00F87696"/>
    <w:rsid w:val="00F877CB"/>
    <w:rsid w:val="00F87B67"/>
    <w:rsid w:val="00F87B7D"/>
    <w:rsid w:val="00F87C80"/>
    <w:rsid w:val="00F90087"/>
    <w:rsid w:val="00F9034F"/>
    <w:rsid w:val="00F90391"/>
    <w:rsid w:val="00F905DA"/>
    <w:rsid w:val="00F9074A"/>
    <w:rsid w:val="00F90A0D"/>
    <w:rsid w:val="00F90E4B"/>
    <w:rsid w:val="00F915EB"/>
    <w:rsid w:val="00F92813"/>
    <w:rsid w:val="00F93917"/>
    <w:rsid w:val="00F944F1"/>
    <w:rsid w:val="00F9457B"/>
    <w:rsid w:val="00F94BD8"/>
    <w:rsid w:val="00F96901"/>
    <w:rsid w:val="00F96980"/>
    <w:rsid w:val="00F973A1"/>
    <w:rsid w:val="00F97BF3"/>
    <w:rsid w:val="00F97C1E"/>
    <w:rsid w:val="00FA055D"/>
    <w:rsid w:val="00FA1F18"/>
    <w:rsid w:val="00FA213D"/>
    <w:rsid w:val="00FA236D"/>
    <w:rsid w:val="00FA2B35"/>
    <w:rsid w:val="00FA317A"/>
    <w:rsid w:val="00FA3E30"/>
    <w:rsid w:val="00FA3F03"/>
    <w:rsid w:val="00FA46D7"/>
    <w:rsid w:val="00FA4D33"/>
    <w:rsid w:val="00FA502E"/>
    <w:rsid w:val="00FA529A"/>
    <w:rsid w:val="00FA5758"/>
    <w:rsid w:val="00FA5FCC"/>
    <w:rsid w:val="00FA6372"/>
    <w:rsid w:val="00FA65AB"/>
    <w:rsid w:val="00FA65E0"/>
    <w:rsid w:val="00FA6DD2"/>
    <w:rsid w:val="00FA790A"/>
    <w:rsid w:val="00FA7B6C"/>
    <w:rsid w:val="00FB02D0"/>
    <w:rsid w:val="00FB04CA"/>
    <w:rsid w:val="00FB0503"/>
    <w:rsid w:val="00FB054B"/>
    <w:rsid w:val="00FB0B33"/>
    <w:rsid w:val="00FB220C"/>
    <w:rsid w:val="00FB2B19"/>
    <w:rsid w:val="00FB33DC"/>
    <w:rsid w:val="00FB34C0"/>
    <w:rsid w:val="00FB35D1"/>
    <w:rsid w:val="00FB3980"/>
    <w:rsid w:val="00FB40A0"/>
    <w:rsid w:val="00FB42B1"/>
    <w:rsid w:val="00FB4568"/>
    <w:rsid w:val="00FB4E65"/>
    <w:rsid w:val="00FB4F43"/>
    <w:rsid w:val="00FB53EF"/>
    <w:rsid w:val="00FB581A"/>
    <w:rsid w:val="00FB5909"/>
    <w:rsid w:val="00FB5B06"/>
    <w:rsid w:val="00FB5ED4"/>
    <w:rsid w:val="00FB6386"/>
    <w:rsid w:val="00FB663D"/>
    <w:rsid w:val="00FB6F7F"/>
    <w:rsid w:val="00FB7924"/>
    <w:rsid w:val="00FB794B"/>
    <w:rsid w:val="00FC0A04"/>
    <w:rsid w:val="00FC0BF3"/>
    <w:rsid w:val="00FC0FA4"/>
    <w:rsid w:val="00FC1230"/>
    <w:rsid w:val="00FC1373"/>
    <w:rsid w:val="00FC154A"/>
    <w:rsid w:val="00FC1C67"/>
    <w:rsid w:val="00FC39C2"/>
    <w:rsid w:val="00FC39E2"/>
    <w:rsid w:val="00FC3B57"/>
    <w:rsid w:val="00FC4449"/>
    <w:rsid w:val="00FC44AB"/>
    <w:rsid w:val="00FC4836"/>
    <w:rsid w:val="00FC4B13"/>
    <w:rsid w:val="00FC4B17"/>
    <w:rsid w:val="00FC4B95"/>
    <w:rsid w:val="00FC4CB2"/>
    <w:rsid w:val="00FC4FB9"/>
    <w:rsid w:val="00FC52BF"/>
    <w:rsid w:val="00FC580F"/>
    <w:rsid w:val="00FC5A1C"/>
    <w:rsid w:val="00FC6927"/>
    <w:rsid w:val="00FC6AE2"/>
    <w:rsid w:val="00FC701C"/>
    <w:rsid w:val="00FC72E6"/>
    <w:rsid w:val="00FC7938"/>
    <w:rsid w:val="00FC7B18"/>
    <w:rsid w:val="00FD0DAF"/>
    <w:rsid w:val="00FD1DB9"/>
    <w:rsid w:val="00FD25C7"/>
    <w:rsid w:val="00FD2825"/>
    <w:rsid w:val="00FD2838"/>
    <w:rsid w:val="00FD2CF1"/>
    <w:rsid w:val="00FD3082"/>
    <w:rsid w:val="00FD322F"/>
    <w:rsid w:val="00FD4FCC"/>
    <w:rsid w:val="00FD5002"/>
    <w:rsid w:val="00FD527B"/>
    <w:rsid w:val="00FD5316"/>
    <w:rsid w:val="00FD567F"/>
    <w:rsid w:val="00FD5CD7"/>
    <w:rsid w:val="00FD5E52"/>
    <w:rsid w:val="00FE0CEC"/>
    <w:rsid w:val="00FE1078"/>
    <w:rsid w:val="00FE2FF9"/>
    <w:rsid w:val="00FE3225"/>
    <w:rsid w:val="00FE39CC"/>
    <w:rsid w:val="00FE458F"/>
    <w:rsid w:val="00FE47C2"/>
    <w:rsid w:val="00FE49EC"/>
    <w:rsid w:val="00FE4D4F"/>
    <w:rsid w:val="00FE5308"/>
    <w:rsid w:val="00FE565A"/>
    <w:rsid w:val="00FE681B"/>
    <w:rsid w:val="00FE6A68"/>
    <w:rsid w:val="00FE7C27"/>
    <w:rsid w:val="00FF15A1"/>
    <w:rsid w:val="00FF1987"/>
    <w:rsid w:val="00FF2239"/>
    <w:rsid w:val="00FF2394"/>
    <w:rsid w:val="00FF2693"/>
    <w:rsid w:val="00FF2AFA"/>
    <w:rsid w:val="00FF2FA1"/>
    <w:rsid w:val="00FF384F"/>
    <w:rsid w:val="00FF3AF6"/>
    <w:rsid w:val="00FF47A3"/>
    <w:rsid w:val="00FF48E5"/>
    <w:rsid w:val="00FF48E7"/>
    <w:rsid w:val="00FF4C0D"/>
    <w:rsid w:val="00FF4D6C"/>
    <w:rsid w:val="00FF538A"/>
    <w:rsid w:val="00FF5714"/>
    <w:rsid w:val="00FF5A09"/>
    <w:rsid w:val="00FF64A3"/>
    <w:rsid w:val="00FF6B12"/>
    <w:rsid w:val="00FF6DAB"/>
    <w:rsid w:val="2379C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D5B0F5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743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70743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70743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rsid w:val="0070743B"/>
    <w:pPr>
      <w:spacing w:before="120"/>
      <w:outlineLvl w:val="2"/>
    </w:pPr>
    <w:rPr>
      <w:sz w:val="28"/>
      <w:lang w:val="en-US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70743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0743B"/>
    <w:pPr>
      <w:ind w:left="1701" w:hanging="1701"/>
      <w:outlineLvl w:val="4"/>
    </w:pPr>
    <w:rPr>
      <w:sz w:val="22"/>
      <w:lang w:val="en-GB"/>
    </w:rPr>
  </w:style>
  <w:style w:type="paragraph" w:styleId="Heading6">
    <w:name w:val="heading 6"/>
    <w:basedOn w:val="H6"/>
    <w:next w:val="Normal"/>
    <w:qFormat/>
    <w:rsid w:val="0070743B"/>
    <w:pPr>
      <w:outlineLvl w:val="5"/>
    </w:pPr>
  </w:style>
  <w:style w:type="paragraph" w:styleId="Heading7">
    <w:name w:val="heading 7"/>
    <w:basedOn w:val="H6"/>
    <w:next w:val="Normal"/>
    <w:qFormat/>
    <w:rsid w:val="0070743B"/>
    <w:pPr>
      <w:outlineLvl w:val="6"/>
    </w:pPr>
  </w:style>
  <w:style w:type="paragraph" w:styleId="Heading8">
    <w:name w:val="heading 8"/>
    <w:basedOn w:val="Heading1"/>
    <w:next w:val="Normal"/>
    <w:qFormat/>
    <w:rsid w:val="0070743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0743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FA6DD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FA6DD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FA6DD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FA6DD2"/>
    <w:pPr>
      <w:ind w:left="1701" w:hanging="1701"/>
    </w:pPr>
  </w:style>
  <w:style w:type="paragraph" w:styleId="TOC4">
    <w:name w:val="toc 4"/>
    <w:basedOn w:val="TOC3"/>
    <w:uiPriority w:val="39"/>
    <w:rsid w:val="00FA6DD2"/>
    <w:pPr>
      <w:ind w:left="1418" w:hanging="1418"/>
    </w:pPr>
  </w:style>
  <w:style w:type="paragraph" w:styleId="TOC3">
    <w:name w:val="toc 3"/>
    <w:basedOn w:val="TOC2"/>
    <w:uiPriority w:val="39"/>
    <w:rsid w:val="00FA6DD2"/>
    <w:pPr>
      <w:ind w:left="1134" w:hanging="1134"/>
    </w:pPr>
  </w:style>
  <w:style w:type="paragraph" w:styleId="TOC2">
    <w:name w:val="toc 2"/>
    <w:basedOn w:val="TOC1"/>
    <w:uiPriority w:val="39"/>
    <w:rsid w:val="00FA6DD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A6DD2"/>
    <w:pPr>
      <w:ind w:left="284"/>
    </w:pPr>
  </w:style>
  <w:style w:type="paragraph" w:styleId="Index1">
    <w:name w:val="index 1"/>
    <w:basedOn w:val="Normal"/>
    <w:semiHidden/>
    <w:rsid w:val="00FA6DD2"/>
    <w:pPr>
      <w:keepLines/>
      <w:spacing w:after="0"/>
    </w:pPr>
  </w:style>
  <w:style w:type="paragraph" w:customStyle="1" w:styleId="ZH">
    <w:name w:val="ZH"/>
    <w:rsid w:val="00FA6DD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FA6DD2"/>
    <w:pPr>
      <w:outlineLvl w:val="9"/>
    </w:pPr>
  </w:style>
  <w:style w:type="paragraph" w:styleId="ListNumber2">
    <w:name w:val="List Number 2"/>
    <w:basedOn w:val="ListNumber"/>
    <w:rsid w:val="00FA6DD2"/>
    <w:pPr>
      <w:ind w:left="851"/>
    </w:pPr>
  </w:style>
  <w:style w:type="paragraph" w:styleId="Header">
    <w:name w:val="header"/>
    <w:aliases w:val="header odd"/>
    <w:link w:val="HeaderChar"/>
    <w:rsid w:val="00FA6DD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FA6DD2"/>
    <w:rPr>
      <w:b/>
      <w:position w:val="6"/>
      <w:sz w:val="16"/>
    </w:rPr>
  </w:style>
  <w:style w:type="paragraph" w:styleId="FootnoteText">
    <w:name w:val="footnote text"/>
    <w:basedOn w:val="Normal"/>
    <w:semiHidden/>
    <w:rsid w:val="00FA6DD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FA6DD2"/>
    <w:rPr>
      <w:b/>
    </w:rPr>
  </w:style>
  <w:style w:type="paragraph" w:customStyle="1" w:styleId="TAC">
    <w:name w:val="TAC"/>
    <w:basedOn w:val="TAL"/>
    <w:link w:val="TACChar"/>
    <w:rsid w:val="00FA6DD2"/>
    <w:pPr>
      <w:jc w:val="center"/>
    </w:pPr>
  </w:style>
  <w:style w:type="paragraph" w:customStyle="1" w:styleId="TF">
    <w:name w:val="TF"/>
    <w:basedOn w:val="TH"/>
    <w:link w:val="TFChar"/>
    <w:rsid w:val="00FA6DD2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FA6DD2"/>
    <w:pPr>
      <w:keepLines/>
      <w:ind w:left="1135" w:hanging="851"/>
    </w:pPr>
  </w:style>
  <w:style w:type="paragraph" w:styleId="TOC9">
    <w:name w:val="toc 9"/>
    <w:basedOn w:val="TOC8"/>
    <w:uiPriority w:val="39"/>
    <w:rsid w:val="00FA6DD2"/>
    <w:pPr>
      <w:ind w:left="1418" w:hanging="1418"/>
    </w:pPr>
  </w:style>
  <w:style w:type="paragraph" w:customStyle="1" w:styleId="EX">
    <w:name w:val="EX"/>
    <w:basedOn w:val="Normal"/>
    <w:rsid w:val="00FA6DD2"/>
    <w:pPr>
      <w:keepLines/>
      <w:ind w:left="1702" w:hanging="1418"/>
    </w:pPr>
  </w:style>
  <w:style w:type="paragraph" w:customStyle="1" w:styleId="FP">
    <w:name w:val="FP"/>
    <w:basedOn w:val="Normal"/>
    <w:rsid w:val="00FA6DD2"/>
    <w:pPr>
      <w:spacing w:after="0"/>
    </w:pPr>
  </w:style>
  <w:style w:type="paragraph" w:customStyle="1" w:styleId="LD">
    <w:name w:val="LD"/>
    <w:rsid w:val="00FA6DD2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FA6DD2"/>
    <w:pPr>
      <w:spacing w:after="0"/>
    </w:pPr>
  </w:style>
  <w:style w:type="paragraph" w:customStyle="1" w:styleId="EW">
    <w:name w:val="EW"/>
    <w:basedOn w:val="EX"/>
    <w:rsid w:val="00FA6DD2"/>
    <w:pPr>
      <w:spacing w:after="0"/>
    </w:pPr>
  </w:style>
  <w:style w:type="paragraph" w:styleId="TOC6">
    <w:name w:val="toc 6"/>
    <w:basedOn w:val="TOC5"/>
    <w:next w:val="Normal"/>
    <w:uiPriority w:val="39"/>
    <w:rsid w:val="00FA6DD2"/>
    <w:pPr>
      <w:ind w:left="1985" w:hanging="1985"/>
    </w:pPr>
  </w:style>
  <w:style w:type="paragraph" w:styleId="TOC7">
    <w:name w:val="toc 7"/>
    <w:basedOn w:val="TOC6"/>
    <w:next w:val="Normal"/>
    <w:uiPriority w:val="39"/>
    <w:rsid w:val="00FA6DD2"/>
    <w:pPr>
      <w:ind w:left="2268" w:hanging="2268"/>
    </w:pPr>
  </w:style>
  <w:style w:type="paragraph" w:styleId="ListBullet2">
    <w:name w:val="List Bullet 2"/>
    <w:basedOn w:val="ListBullet"/>
    <w:rsid w:val="00FA6DD2"/>
    <w:pPr>
      <w:ind w:left="851"/>
    </w:pPr>
  </w:style>
  <w:style w:type="paragraph" w:styleId="ListBullet3">
    <w:name w:val="List Bullet 3"/>
    <w:basedOn w:val="ListBullet2"/>
    <w:rsid w:val="00FA6DD2"/>
    <w:pPr>
      <w:ind w:left="1135"/>
    </w:pPr>
  </w:style>
  <w:style w:type="paragraph" w:styleId="ListNumber">
    <w:name w:val="List Number"/>
    <w:basedOn w:val="List"/>
    <w:rsid w:val="00FA6DD2"/>
  </w:style>
  <w:style w:type="paragraph" w:customStyle="1" w:styleId="EQ">
    <w:name w:val="EQ"/>
    <w:basedOn w:val="Normal"/>
    <w:next w:val="Normal"/>
    <w:rsid w:val="00FA6DD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FA6DD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A6DD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FA6DD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FA6DD2"/>
    <w:pPr>
      <w:jc w:val="right"/>
    </w:pPr>
  </w:style>
  <w:style w:type="paragraph" w:customStyle="1" w:styleId="H6">
    <w:name w:val="H6"/>
    <w:basedOn w:val="Heading5"/>
    <w:next w:val="Normal"/>
    <w:rsid w:val="00FA6DD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FA6DD2"/>
    <w:pPr>
      <w:ind w:left="851" w:hanging="851"/>
    </w:pPr>
  </w:style>
  <w:style w:type="paragraph" w:customStyle="1" w:styleId="TAL">
    <w:name w:val="TAL"/>
    <w:basedOn w:val="Normal"/>
    <w:link w:val="TALCar"/>
    <w:qFormat/>
    <w:rsid w:val="00FA6DD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A6DD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FA6DD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FA6DD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FA6DD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FA6DD2"/>
    <w:pPr>
      <w:framePr w:wrap="notBeside" w:y="16161"/>
    </w:pPr>
  </w:style>
  <w:style w:type="character" w:customStyle="1" w:styleId="ZGSM">
    <w:name w:val="ZGSM"/>
    <w:rsid w:val="00FA6DD2"/>
  </w:style>
  <w:style w:type="paragraph" w:styleId="List2">
    <w:name w:val="List 2"/>
    <w:basedOn w:val="List"/>
    <w:rsid w:val="00FA6DD2"/>
    <w:pPr>
      <w:ind w:left="851"/>
    </w:pPr>
  </w:style>
  <w:style w:type="paragraph" w:customStyle="1" w:styleId="ZG">
    <w:name w:val="ZG"/>
    <w:rsid w:val="00FA6DD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FA6DD2"/>
    <w:pPr>
      <w:ind w:left="1135"/>
    </w:pPr>
  </w:style>
  <w:style w:type="paragraph" w:styleId="List4">
    <w:name w:val="List 4"/>
    <w:basedOn w:val="List3"/>
    <w:rsid w:val="00FA6DD2"/>
    <w:pPr>
      <w:ind w:left="1418"/>
    </w:pPr>
  </w:style>
  <w:style w:type="paragraph" w:styleId="List5">
    <w:name w:val="List 5"/>
    <w:basedOn w:val="List4"/>
    <w:rsid w:val="00FA6DD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FA6DD2"/>
    <w:rPr>
      <w:color w:val="FF0000"/>
    </w:rPr>
  </w:style>
  <w:style w:type="paragraph" w:styleId="List">
    <w:name w:val="List"/>
    <w:basedOn w:val="Normal"/>
    <w:rsid w:val="00FA6DD2"/>
    <w:pPr>
      <w:ind w:left="568" w:hanging="284"/>
    </w:pPr>
  </w:style>
  <w:style w:type="paragraph" w:styleId="ListBullet">
    <w:name w:val="List Bullet"/>
    <w:basedOn w:val="List"/>
    <w:rsid w:val="00FA6DD2"/>
  </w:style>
  <w:style w:type="paragraph" w:styleId="ListBullet4">
    <w:name w:val="List Bullet 4"/>
    <w:basedOn w:val="ListBullet3"/>
    <w:rsid w:val="00FA6DD2"/>
    <w:pPr>
      <w:ind w:left="1418"/>
    </w:pPr>
  </w:style>
  <w:style w:type="paragraph" w:styleId="ListBullet5">
    <w:name w:val="List Bullet 5"/>
    <w:basedOn w:val="ListBullet4"/>
    <w:rsid w:val="00FA6DD2"/>
    <w:pPr>
      <w:ind w:left="1702"/>
    </w:pPr>
  </w:style>
  <w:style w:type="paragraph" w:customStyle="1" w:styleId="B1">
    <w:name w:val="B1"/>
    <w:basedOn w:val="List"/>
    <w:link w:val="B1Char1"/>
    <w:qFormat/>
    <w:rsid w:val="00FA6DD2"/>
  </w:style>
  <w:style w:type="paragraph" w:customStyle="1" w:styleId="B2">
    <w:name w:val="B2"/>
    <w:basedOn w:val="List2"/>
    <w:link w:val="B2Char"/>
    <w:qFormat/>
    <w:rsid w:val="00FA6DD2"/>
  </w:style>
  <w:style w:type="paragraph" w:customStyle="1" w:styleId="B3">
    <w:name w:val="B3"/>
    <w:basedOn w:val="List3"/>
    <w:link w:val="B3Char2"/>
    <w:qFormat/>
    <w:rsid w:val="00FA6DD2"/>
  </w:style>
  <w:style w:type="paragraph" w:customStyle="1" w:styleId="B4">
    <w:name w:val="B4"/>
    <w:basedOn w:val="List4"/>
    <w:link w:val="B4Char"/>
    <w:qFormat/>
    <w:rsid w:val="00FA6DD2"/>
  </w:style>
  <w:style w:type="paragraph" w:customStyle="1" w:styleId="B5">
    <w:name w:val="B5"/>
    <w:basedOn w:val="List5"/>
    <w:link w:val="B5Char"/>
    <w:qFormat/>
    <w:rsid w:val="00FA6DD2"/>
  </w:style>
  <w:style w:type="paragraph" w:styleId="Footer">
    <w:name w:val="footer"/>
    <w:basedOn w:val="Header"/>
    <w:rsid w:val="00FA6DD2"/>
    <w:pPr>
      <w:jc w:val="center"/>
    </w:pPr>
    <w:rPr>
      <w:i/>
    </w:rPr>
  </w:style>
  <w:style w:type="paragraph" w:customStyle="1" w:styleId="ZTD">
    <w:name w:val="ZTD"/>
    <w:basedOn w:val="ZB"/>
    <w:rsid w:val="00FA6DD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FA6DD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FA6DD2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sid w:val="00FA6DD2"/>
    <w:rPr>
      <w:color w:val="0000FF"/>
      <w:u w:val="single"/>
    </w:rPr>
  </w:style>
  <w:style w:type="character" w:styleId="CommentReference">
    <w:name w:val="annotation reference"/>
    <w:uiPriority w:val="99"/>
    <w:semiHidden/>
    <w:rsid w:val="00FA6DD2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FA6DD2"/>
  </w:style>
  <w:style w:type="character" w:styleId="FollowedHyperlink">
    <w:name w:val="FollowedHyperlink"/>
    <w:rsid w:val="00FA6DD2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FA6DD2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FA6DD2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0F013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OChar">
    <w:name w:val="NO Char"/>
    <w:link w:val="NO"/>
    <w:qFormat/>
    <w:rsid w:val="007E313B"/>
    <w:rPr>
      <w:rFonts w:ascii="Times New Roman" w:hAnsi="Times New Roman"/>
      <w:lang w:eastAsia="en-US"/>
    </w:rPr>
  </w:style>
  <w:style w:type="character" w:customStyle="1" w:styleId="B1Char1">
    <w:name w:val="B1 Char1"/>
    <w:link w:val="B1"/>
    <w:qFormat/>
    <w:rsid w:val="007E313B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sid w:val="007E313B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rsid w:val="007E313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qFormat/>
    <w:rsid w:val="007E313B"/>
    <w:rPr>
      <w:rFonts w:ascii="Times New Roman" w:hAnsi="Times New Roman"/>
      <w:lang w:eastAsia="en-US"/>
    </w:rPr>
  </w:style>
  <w:style w:type="character" w:customStyle="1" w:styleId="B4Char">
    <w:name w:val="B4 Char"/>
    <w:link w:val="B4"/>
    <w:qFormat/>
    <w:rsid w:val="007E313B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7E313B"/>
    <w:rPr>
      <w:rFonts w:ascii="Arial" w:hAnsi="Arial"/>
      <w:b/>
      <w:lang w:eastAsia="en-US"/>
    </w:rPr>
  </w:style>
  <w:style w:type="character" w:customStyle="1" w:styleId="PLChar">
    <w:name w:val="PL Char"/>
    <w:link w:val="PL"/>
    <w:rsid w:val="00D8019D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qFormat/>
    <w:rsid w:val="00D8019D"/>
    <w:rPr>
      <w:rFonts w:ascii="Arial" w:hAnsi="Arial"/>
      <w:sz w:val="18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0743B"/>
    <w:pPr>
      <w:spacing w:after="0"/>
      <w:ind w:left="720"/>
    </w:pPr>
    <w:rPr>
      <w:rFonts w:ascii="Calibri" w:eastAsia="Calibri" w:hAnsi="Calibri"/>
      <w:sz w:val="22"/>
      <w:szCs w:val="22"/>
    </w:rPr>
  </w:style>
  <w:style w:type="character" w:styleId="Emphasis">
    <w:name w:val="Emphasis"/>
    <w:uiPriority w:val="20"/>
    <w:qFormat/>
    <w:rsid w:val="0070743B"/>
    <w:rPr>
      <w:i/>
      <w:iCs/>
    </w:rPr>
  </w:style>
  <w:style w:type="paragraph" w:customStyle="1" w:styleId="B6">
    <w:name w:val="B6"/>
    <w:basedOn w:val="B5"/>
    <w:link w:val="B6Char"/>
    <w:rsid w:val="00056789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rsid w:val="00056789"/>
    <w:rPr>
      <w:rFonts w:ascii="Times New Roman" w:hAnsi="Times New Roman"/>
      <w:lang w:eastAsia="ja-JP"/>
    </w:r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link w:val="Heading3"/>
    <w:rsid w:val="0070743B"/>
    <w:rPr>
      <w:rFonts w:ascii="Arial" w:hAnsi="Arial"/>
      <w:sz w:val="28"/>
      <w:lang w:eastAsia="en-US"/>
    </w:rPr>
  </w:style>
  <w:style w:type="character" w:customStyle="1" w:styleId="EditorsNoteChar">
    <w:name w:val="Editor's Note Char"/>
    <w:link w:val="EditorsNote"/>
    <w:rsid w:val="00056789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70743B"/>
    <w:rPr>
      <w:rFonts w:ascii="Arial" w:hAnsi="Arial"/>
      <w:sz w:val="24"/>
      <w:lang w:eastAsia="en-US"/>
    </w:rPr>
  </w:style>
  <w:style w:type="paragraph" w:customStyle="1" w:styleId="TALCharChar">
    <w:name w:val="TAL Char Char"/>
    <w:basedOn w:val="Normal"/>
    <w:link w:val="TALCharCharChar"/>
    <w:rsid w:val="00B86AF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TALCharCharChar">
    <w:name w:val="TAL Char Char Char"/>
    <w:link w:val="TALCharChar"/>
    <w:rsid w:val="00B86AFA"/>
    <w:rPr>
      <w:rFonts w:ascii="Arial" w:hAnsi="Arial"/>
      <w:sz w:val="18"/>
      <w:lang w:eastAsia="ja-JP"/>
    </w:rPr>
  </w:style>
  <w:style w:type="paragraph" w:customStyle="1" w:styleId="StyleNumberedLatinBoldBefore0cmHanging063cm">
    <w:name w:val="Style Numbered (Latin) Bold Before:  0 cm Hanging:  063 cm"/>
    <w:next w:val="List"/>
    <w:rsid w:val="00A93A24"/>
    <w:pPr>
      <w:numPr>
        <w:numId w:val="1"/>
      </w:numPr>
    </w:pPr>
    <w:rPr>
      <w:rFonts w:ascii="Times New Roman" w:eastAsia="MS Mincho" w:hAnsi="Times New Roman"/>
      <w:lang w:val="en-GB" w:eastAsia="en-US"/>
    </w:rPr>
  </w:style>
  <w:style w:type="character" w:customStyle="1" w:styleId="B2Char1">
    <w:name w:val="B2 Char1"/>
    <w:rsid w:val="00870FF4"/>
    <w:rPr>
      <w:noProof/>
      <w:lang w:val="en-GB" w:eastAsia="ja-JP" w:bidi="ar-SA"/>
    </w:rPr>
  </w:style>
  <w:style w:type="character" w:customStyle="1" w:styleId="B5Char">
    <w:name w:val="B5 Char"/>
    <w:link w:val="B5"/>
    <w:qFormat/>
    <w:rsid w:val="00870FF4"/>
    <w:rPr>
      <w:rFonts w:ascii="Times New Roman" w:hAnsi="Times New Roman"/>
      <w:lang w:eastAsia="en-US"/>
    </w:rPr>
  </w:style>
  <w:style w:type="character" w:customStyle="1" w:styleId="B1Char">
    <w:name w:val="B1 Char"/>
    <w:rsid w:val="00C201A5"/>
    <w:rPr>
      <w:rFonts w:eastAsia="Batang"/>
      <w:lang w:val="en-GB" w:eastAsia="en-US" w:bidi="ar-SA"/>
    </w:rPr>
  </w:style>
  <w:style w:type="paragraph" w:customStyle="1" w:styleId="Doc-text2">
    <w:name w:val="Doc-text2"/>
    <w:basedOn w:val="Normal"/>
    <w:link w:val="Doc-text2Char"/>
    <w:qFormat/>
    <w:rsid w:val="0070743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en-US" w:eastAsia="zh-TW"/>
    </w:rPr>
  </w:style>
  <w:style w:type="character" w:customStyle="1" w:styleId="Doc-text2Char">
    <w:name w:val="Doc-text2 Char"/>
    <w:link w:val="Doc-text2"/>
    <w:rsid w:val="0070743B"/>
    <w:rPr>
      <w:rFonts w:ascii="Arial" w:eastAsia="MS Mincho" w:hAnsi="Arial"/>
      <w:szCs w:val="24"/>
    </w:rPr>
  </w:style>
  <w:style w:type="character" w:customStyle="1" w:styleId="CommentTextChar">
    <w:name w:val="Comment Text Char"/>
    <w:link w:val="CommentText"/>
    <w:uiPriority w:val="99"/>
    <w:semiHidden/>
    <w:rsid w:val="00A7513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1334B"/>
    <w:rPr>
      <w:rFonts w:ascii="Times New Roman" w:hAnsi="Times New Roman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70743B"/>
    <w:pPr>
      <w:spacing w:after="0"/>
      <w:ind w:left="1260" w:hanging="1260"/>
    </w:pPr>
    <w:rPr>
      <w:rFonts w:ascii="Arial" w:eastAsia="MS Mincho" w:hAnsi="Arial"/>
      <w:szCs w:val="24"/>
      <w:lang w:val="en-US" w:eastAsia="zh-TW"/>
    </w:rPr>
  </w:style>
  <w:style w:type="character" w:customStyle="1" w:styleId="Doc-titleChar">
    <w:name w:val="Doc-title Char"/>
    <w:link w:val="Doc-title"/>
    <w:qFormat/>
    <w:rsid w:val="0070743B"/>
    <w:rPr>
      <w:rFonts w:ascii="Arial" w:eastAsia="MS Mincho" w:hAnsi="Arial"/>
      <w:szCs w:val="24"/>
    </w:rPr>
  </w:style>
  <w:style w:type="paragraph" w:customStyle="1" w:styleId="Proposal">
    <w:name w:val="Proposal"/>
    <w:basedOn w:val="Normal"/>
    <w:rsid w:val="00BD7403"/>
    <w:pPr>
      <w:numPr>
        <w:numId w:val="2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styleId="Caption">
    <w:name w:val="caption"/>
    <w:basedOn w:val="Normal"/>
    <w:next w:val="Normal"/>
    <w:unhideWhenUsed/>
    <w:qFormat/>
    <w:rsid w:val="0070743B"/>
    <w:pPr>
      <w:spacing w:after="200"/>
    </w:pPr>
    <w:rPr>
      <w:b/>
      <w:bCs/>
      <w:color w:val="4F81BD"/>
      <w:sz w:val="18"/>
      <w:szCs w:val="18"/>
    </w:rPr>
  </w:style>
  <w:style w:type="paragraph" w:customStyle="1" w:styleId="Reference">
    <w:name w:val="Reference"/>
    <w:basedOn w:val="Normal"/>
    <w:rsid w:val="00454F53"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B2389C"/>
    <w:rPr>
      <w:color w:val="808080"/>
    </w:rPr>
  </w:style>
  <w:style w:type="character" w:styleId="Strong">
    <w:name w:val="Strong"/>
    <w:basedOn w:val="DefaultParagraphFont"/>
    <w:uiPriority w:val="22"/>
    <w:qFormat/>
    <w:rsid w:val="0070743B"/>
    <w:rPr>
      <w:b/>
      <w:bCs/>
    </w:rPr>
  </w:style>
  <w:style w:type="paragraph" w:styleId="EndnoteText">
    <w:name w:val="endnote text"/>
    <w:basedOn w:val="Normal"/>
    <w:link w:val="EndnoteTextChar"/>
    <w:semiHidden/>
    <w:unhideWhenUsed/>
    <w:rsid w:val="00B80972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80972"/>
    <w:rPr>
      <w:rFonts w:ascii="Times New Roman" w:hAnsi="Times New Roman"/>
      <w:lang w:val="en-GB" w:eastAsia="en-US"/>
    </w:rPr>
  </w:style>
  <w:style w:type="character" w:styleId="EndnoteReference">
    <w:name w:val="endnote reference"/>
    <w:basedOn w:val="DefaultParagraphFont"/>
    <w:semiHidden/>
    <w:unhideWhenUsed/>
    <w:rsid w:val="00B80972"/>
    <w:rPr>
      <w:vertAlign w:val="superscript"/>
    </w:rPr>
  </w:style>
  <w:style w:type="character" w:customStyle="1" w:styleId="HeaderChar">
    <w:name w:val="Header Char"/>
    <w:aliases w:val="header odd Char"/>
    <w:basedOn w:val="DefaultParagraphFont"/>
    <w:link w:val="Header"/>
    <w:rsid w:val="00785D5A"/>
    <w:rPr>
      <w:rFonts w:ascii="Arial" w:hAnsi="Arial"/>
      <w:b/>
      <w:noProof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B5348B"/>
    <w:pPr>
      <w:spacing w:before="100" w:beforeAutospacing="1" w:after="100" w:afterAutospacing="1"/>
    </w:pPr>
    <w:rPr>
      <w:rFonts w:eastAsiaTheme="minorEastAsia"/>
      <w:sz w:val="24"/>
      <w:szCs w:val="24"/>
      <w:lang w:val="en-US" w:eastAsia="zh-CN"/>
    </w:rPr>
  </w:style>
  <w:style w:type="character" w:customStyle="1" w:styleId="ListParagraphChar">
    <w:name w:val="List Paragraph Char"/>
    <w:link w:val="ListParagraph"/>
    <w:uiPriority w:val="34"/>
    <w:locked/>
    <w:rsid w:val="009B5EB0"/>
    <w:rPr>
      <w:rFonts w:ascii="Calibri" w:eastAsia="Calibri" w:hAnsi="Calibri"/>
      <w:sz w:val="22"/>
      <w:szCs w:val="22"/>
      <w:lang w:val="en-GB" w:eastAsia="en-US"/>
    </w:rPr>
  </w:style>
  <w:style w:type="character" w:customStyle="1" w:styleId="TALChar">
    <w:name w:val="TAL Char"/>
    <w:rsid w:val="009B5EB0"/>
    <w:rPr>
      <w:rFonts w:ascii="Arial" w:eastAsia="PMingLiU" w:hAnsi="Arial"/>
      <w:kern w:val="2"/>
      <w:sz w:val="18"/>
      <w:szCs w:val="22"/>
    </w:rPr>
  </w:style>
  <w:style w:type="character" w:customStyle="1" w:styleId="TAHCar">
    <w:name w:val="TAH Car"/>
    <w:link w:val="TAH"/>
    <w:qFormat/>
    <w:locked/>
    <w:rsid w:val="001221B6"/>
    <w:rPr>
      <w:rFonts w:ascii="Arial" w:hAnsi="Arial"/>
      <w:b/>
      <w:sz w:val="18"/>
      <w:lang w:val="en-GB" w:eastAsia="en-US"/>
    </w:rPr>
  </w:style>
  <w:style w:type="character" w:customStyle="1" w:styleId="Heading9Char">
    <w:name w:val="Heading 9 Char"/>
    <w:link w:val="Heading9"/>
    <w:rsid w:val="0069212D"/>
    <w:rPr>
      <w:rFonts w:ascii="Arial" w:hAnsi="Arial"/>
      <w:sz w:val="36"/>
      <w:lang w:val="en-GB" w:eastAsia="en-US"/>
    </w:rPr>
  </w:style>
  <w:style w:type="character" w:customStyle="1" w:styleId="BalloonTextChar">
    <w:name w:val="Balloon Text Char"/>
    <w:link w:val="BalloonText"/>
    <w:rsid w:val="0069212D"/>
    <w:rPr>
      <w:rFonts w:ascii="Tahoma" w:hAnsi="Tahoma" w:cs="Tahoma"/>
      <w:sz w:val="16"/>
      <w:szCs w:val="16"/>
      <w:lang w:val="en-GB" w:eastAsia="en-US"/>
    </w:rPr>
  </w:style>
  <w:style w:type="paragraph" w:styleId="IndexHeading">
    <w:name w:val="index heading"/>
    <w:basedOn w:val="Normal"/>
    <w:next w:val="Normal"/>
    <w:rsid w:val="0069212D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customStyle="1" w:styleId="INDENT1">
    <w:name w:val="INDENT1"/>
    <w:basedOn w:val="Normal"/>
    <w:rsid w:val="0069212D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customStyle="1" w:styleId="INDENT2">
    <w:name w:val="INDENT2"/>
    <w:basedOn w:val="Normal"/>
    <w:rsid w:val="0069212D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customStyle="1" w:styleId="INDENT3">
    <w:name w:val="INDENT3"/>
    <w:basedOn w:val="Normal"/>
    <w:rsid w:val="0069212D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en-GB"/>
    </w:rPr>
  </w:style>
  <w:style w:type="paragraph" w:customStyle="1" w:styleId="FigureTitle">
    <w:name w:val="Figure_Title"/>
    <w:basedOn w:val="Normal"/>
    <w:next w:val="Normal"/>
    <w:rsid w:val="0069212D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en-GB"/>
    </w:rPr>
  </w:style>
  <w:style w:type="paragraph" w:customStyle="1" w:styleId="RecCCITT">
    <w:name w:val="Rec_CCITT_#"/>
    <w:basedOn w:val="Normal"/>
    <w:rsid w:val="0069212D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paragraph" w:styleId="PlainText">
    <w:name w:val="Plain Text"/>
    <w:basedOn w:val="Normal"/>
    <w:link w:val="PlainTextChar"/>
    <w:rsid w:val="0069212D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character" w:customStyle="1" w:styleId="PlainTextChar">
    <w:name w:val="Plain Text Char"/>
    <w:basedOn w:val="DefaultParagraphFont"/>
    <w:link w:val="PlainText"/>
    <w:rsid w:val="0069212D"/>
    <w:rPr>
      <w:rFonts w:ascii="Courier New" w:eastAsia="MS Mincho" w:hAnsi="Courier New"/>
      <w:lang w:val="nb-NO" w:eastAsia="ja-JP"/>
    </w:rPr>
  </w:style>
  <w:style w:type="paragraph" w:customStyle="1" w:styleId="TAJ">
    <w:name w:val="TAJ"/>
    <w:basedOn w:val="TH"/>
    <w:rsid w:val="0069212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 w:eastAsia="x-none"/>
    </w:rPr>
  </w:style>
  <w:style w:type="paragraph" w:customStyle="1" w:styleId="Guidance">
    <w:name w:val="Guidance"/>
    <w:basedOn w:val="Normal"/>
    <w:rsid w:val="0069212D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table" w:styleId="TableGrid1">
    <w:name w:val="Table Grid 1"/>
    <w:basedOn w:val="TableNormal"/>
    <w:rsid w:val="0069212D"/>
    <w:pPr>
      <w:spacing w:after="180"/>
    </w:pPr>
    <w:rPr>
      <w:rFonts w:eastAsia="Batang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odyTextIndent">
    <w:name w:val="Body Text Indent"/>
    <w:basedOn w:val="Normal"/>
    <w:link w:val="BodyTextIndentChar"/>
    <w:rsid w:val="0069212D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x-none" w:eastAsia="zh-CN"/>
    </w:rPr>
  </w:style>
  <w:style w:type="character" w:customStyle="1" w:styleId="BodyTextIndentChar">
    <w:name w:val="Body Text Indent Char"/>
    <w:basedOn w:val="DefaultParagraphFont"/>
    <w:link w:val="BodyTextIndent"/>
    <w:rsid w:val="0069212D"/>
    <w:rPr>
      <w:rFonts w:ascii="Times New Roman" w:eastAsia="MS Mincho" w:hAnsi="Times New Roman"/>
      <w:sz w:val="22"/>
      <w:lang w:val="x-none" w:eastAsia="zh-CN"/>
    </w:rPr>
  </w:style>
  <w:style w:type="paragraph" w:styleId="BodyText2">
    <w:name w:val="Body Text 2"/>
    <w:basedOn w:val="Normal"/>
    <w:link w:val="BodyText2Char"/>
    <w:rsid w:val="0069212D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x-none" w:eastAsia="en-GB"/>
    </w:rPr>
  </w:style>
  <w:style w:type="character" w:customStyle="1" w:styleId="BodyText2Char">
    <w:name w:val="Body Text 2 Char"/>
    <w:basedOn w:val="DefaultParagraphFont"/>
    <w:link w:val="BodyText2"/>
    <w:rsid w:val="0069212D"/>
    <w:rPr>
      <w:rFonts w:ascii="Times New Roman" w:eastAsia="MS Mincho" w:hAnsi="Times New Roman"/>
      <w:sz w:val="24"/>
      <w:lang w:val="x-none" w:eastAsia="en-GB"/>
    </w:rPr>
  </w:style>
  <w:style w:type="character" w:styleId="PageNumber">
    <w:name w:val="page number"/>
    <w:rsid w:val="0069212D"/>
  </w:style>
  <w:style w:type="paragraph" w:customStyle="1" w:styleId="B7">
    <w:name w:val="B7"/>
    <w:basedOn w:val="B6"/>
    <w:link w:val="B7Char"/>
    <w:rsid w:val="0069212D"/>
    <w:pPr>
      <w:ind w:left="2269"/>
    </w:pPr>
    <w:rPr>
      <w:rFonts w:eastAsia="MS Mincho"/>
    </w:rPr>
  </w:style>
  <w:style w:type="character" w:customStyle="1" w:styleId="B7Char">
    <w:name w:val="B7 Char"/>
    <w:link w:val="B7"/>
    <w:rsid w:val="0069212D"/>
    <w:rPr>
      <w:rFonts w:ascii="Times New Roman" w:eastAsia="MS Mincho" w:hAnsi="Times New Roman"/>
      <w:lang w:val="en-GB" w:eastAsia="ja-JP"/>
    </w:rPr>
  </w:style>
  <w:style w:type="character" w:styleId="HTMLCode">
    <w:name w:val="HTML Code"/>
    <w:uiPriority w:val="99"/>
    <w:unhideWhenUsed/>
    <w:rsid w:val="0069212D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69212D"/>
    <w:pPr>
      <w:numPr>
        <w:numId w:val="4"/>
      </w:num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69212D"/>
    <w:rPr>
      <w:rFonts w:ascii="Arial" w:hAnsi="Arial"/>
      <w:b/>
      <w:lang w:val="en-GB"/>
    </w:rPr>
  </w:style>
  <w:style w:type="character" w:customStyle="1" w:styleId="B3Char">
    <w:name w:val="B3 Char"/>
    <w:rsid w:val="0069212D"/>
    <w:rPr>
      <w:rFonts w:ascii="Times New Roman" w:hAnsi="Times New Roman"/>
      <w:lang w:eastAsia="en-US"/>
    </w:rPr>
  </w:style>
  <w:style w:type="paragraph" w:customStyle="1" w:styleId="3GPPHeader">
    <w:name w:val="3GPP_Header"/>
    <w:basedOn w:val="Normal"/>
    <w:rsid w:val="00D7765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PMingLiU"/>
      <w:b/>
      <w:sz w:val="24"/>
      <w:lang w:eastAsia="zh-CN"/>
    </w:rPr>
  </w:style>
  <w:style w:type="paragraph" w:customStyle="1" w:styleId="3GPPHeaderArial">
    <w:name w:val="3GPP_Header + Arial"/>
    <w:basedOn w:val="Normal"/>
    <w:rsid w:val="00D7765D"/>
    <w:pPr>
      <w:spacing w:after="0"/>
    </w:pPr>
    <w:rPr>
      <w:rFonts w:ascii="Arial" w:eastAsia="PMingLiU" w:hAnsi="Arial" w:cs="Arial"/>
      <w:sz w:val="22"/>
      <w:szCs w:val="24"/>
      <w:lang w:val="en-US" w:eastAsia="zh-CN"/>
    </w:rPr>
  </w:style>
  <w:style w:type="character" w:customStyle="1" w:styleId="B10">
    <w:name w:val="B1 (文字)"/>
    <w:rsid w:val="00D63EF1"/>
    <w:rPr>
      <w:rFonts w:eastAsia="Times New Roman"/>
      <w:lang w:val="en-GB"/>
    </w:rPr>
  </w:style>
  <w:style w:type="character" w:customStyle="1" w:styleId="TACChar">
    <w:name w:val="TAC Char"/>
    <w:link w:val="TAC"/>
    <w:rsid w:val="00F7313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F7313D"/>
    <w:rPr>
      <w:rFonts w:ascii="Arial" w:hAnsi="Arial"/>
      <w:sz w:val="18"/>
      <w:lang w:val="en-GB" w:eastAsia="en-US"/>
    </w:rPr>
  </w:style>
  <w:style w:type="paragraph" w:customStyle="1" w:styleId="ComeBack">
    <w:name w:val="ComeBack"/>
    <w:basedOn w:val="Doc-text2"/>
    <w:next w:val="Doc-text2"/>
    <w:link w:val="ComeBackCharChar"/>
    <w:rsid w:val="007757FD"/>
    <w:pPr>
      <w:numPr>
        <w:numId w:val="12"/>
      </w:numPr>
      <w:tabs>
        <w:tab w:val="clear" w:pos="1622"/>
      </w:tabs>
    </w:pPr>
    <w:rPr>
      <w:lang w:val="en-GB" w:eastAsia="en-GB"/>
    </w:rPr>
  </w:style>
  <w:style w:type="character" w:customStyle="1" w:styleId="ComeBackCharChar">
    <w:name w:val="ComeBack Char Char"/>
    <w:link w:val="ComeBack"/>
    <w:rsid w:val="007757FD"/>
    <w:rPr>
      <w:rFonts w:ascii="Arial" w:eastAsia="MS Mincho" w:hAnsi="Arial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905A56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905A56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CRCoverPageZchn">
    <w:name w:val="CR Cover Page Zchn"/>
    <w:link w:val="CRCoverPage"/>
    <w:locked/>
    <w:rsid w:val="00B93A1E"/>
    <w:rPr>
      <w:rFonts w:ascii="Arial" w:hAnsi="Arial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071AF"/>
    <w:rPr>
      <w:rFonts w:ascii="Arial" w:hAnsi="Arial"/>
      <w:sz w:val="36"/>
      <w:lang w:val="en-GB" w:eastAsia="en-US"/>
    </w:rPr>
  </w:style>
  <w:style w:type="character" w:customStyle="1" w:styleId="EmailDiscussionChar">
    <w:name w:val="EmailDiscussion Char"/>
    <w:link w:val="EmailDiscussion"/>
    <w:rsid w:val="003D2DF2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3D2DF2"/>
    <w:rPr>
      <w:lang w:val="en-GB" w:eastAsia="en-GB"/>
    </w:rPr>
  </w:style>
  <w:style w:type="paragraph" w:customStyle="1" w:styleId="ReviewText">
    <w:name w:val="ReviewText"/>
    <w:basedOn w:val="Normal"/>
    <w:link w:val="ReviewTextChar"/>
    <w:qFormat/>
    <w:rsid w:val="00202527"/>
    <w:pPr>
      <w:overflowPunct w:val="0"/>
      <w:autoSpaceDE w:val="0"/>
      <w:autoSpaceDN w:val="0"/>
      <w:adjustRightInd w:val="0"/>
      <w:spacing w:after="80"/>
      <w:ind w:left="567"/>
      <w:textAlignment w:val="baseline"/>
    </w:pPr>
    <w:rPr>
      <w:rFonts w:ascii="Arial" w:eastAsia="Times New Roman" w:hAnsi="Arial"/>
      <w:lang w:eastAsia="zh-CN"/>
    </w:rPr>
  </w:style>
  <w:style w:type="character" w:customStyle="1" w:styleId="ReviewTextChar">
    <w:name w:val="ReviewText Char"/>
    <w:basedOn w:val="DefaultParagraphFont"/>
    <w:link w:val="ReviewText"/>
    <w:rsid w:val="00202527"/>
    <w:rPr>
      <w:rFonts w:ascii="Arial" w:eastAsia="Times New Roman" w:hAnsi="Arial"/>
      <w:lang w:val="en-GB" w:eastAsia="zh-CN"/>
    </w:rPr>
  </w:style>
  <w:style w:type="paragraph" w:customStyle="1" w:styleId="Doc-comment">
    <w:name w:val="Doc-comment"/>
    <w:basedOn w:val="Normal"/>
    <w:next w:val="Doc-text2"/>
    <w:qFormat/>
    <w:rsid w:val="00A248CF"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0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91572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9282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550100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5751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63730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635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80855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8968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319397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05807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59272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93833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3750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77938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5499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409347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934230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838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2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3344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37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53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8525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525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9700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50139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7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9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7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8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92743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3352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6708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02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7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1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48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8725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383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66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231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4960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1799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098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7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7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3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3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0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44665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210440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7341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473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45741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28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8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8391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824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0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7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0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8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59616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D:\Documents\3GPP\tsg_ran\WG2\TSGR2_110-e\Docs\R2-2004583.zip" TargetMode="External"/><Relationship Id="rId18" Type="http://schemas.openxmlformats.org/officeDocument/2006/relationships/hyperlink" Target="file:///D:\Documents\3GPP\tsg_ran\WG2\TSGR2_110-e\Docs\R2-2005388.zip" TargetMode="External"/><Relationship Id="rId26" Type="http://schemas.openxmlformats.org/officeDocument/2006/relationships/hyperlink" Target="file:///D:\Documents\3GPP\tsg_ran\WG2\TSGR2_110-e\Docs\R2-2004807.zip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file:///D:\Documents\3GPP\tsg_ran\WG2\TSGR2_110-e\Docs\R2-2005391.zip" TargetMode="Externa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file:///D:\Documents\3GPP\tsg_ran\WG2\TSGR2_110-e\Docs\R2-2004318.zip" TargetMode="External"/><Relationship Id="rId25" Type="http://schemas.openxmlformats.org/officeDocument/2006/relationships/hyperlink" Target="file:///D:\Documents\3GPP\tsg_ran\WG2\TSGR2_110-e\Docs\R2-2004806.zip" TargetMode="External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file:///D:\Documents\3GPP\tsg_ran\WG2\TSGR2_110-e\Docs\R2-2005399.zip" TargetMode="External"/><Relationship Id="rId20" Type="http://schemas.openxmlformats.org/officeDocument/2006/relationships/hyperlink" Target="file:///D:\Documents\3GPP\tsg_ran\WG2\TSGR2_110-e\Docs\R2-2005390.zip" TargetMode="External"/><Relationship Id="rId29" Type="http://schemas.openxmlformats.org/officeDocument/2006/relationships/hyperlink" Target="file:///D:\Documents\3GPP\tsg_ran\WG2\TSGR2_110-e\Docs\R2-2004811.zip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yperlink" Target="file:///D:\Documents\3GPP\tsg_ran\WG2\TSGR2_110-e\Docs\R2-2004318.zip" TargetMode="External"/><Relationship Id="rId32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hyperlink" Target="file:///D:\Documents\3GPP\tsg_ran\WG2\TSGR2_110-e\Docs\R2-2004883.zip" TargetMode="External"/><Relationship Id="rId23" Type="http://schemas.openxmlformats.org/officeDocument/2006/relationships/hyperlink" Target="http://www.3gpp.org/ftp/tsg_ran/WG2_RL2/TSGR2_109bis-e/Docs/R2-2003568.zip" TargetMode="External"/><Relationship Id="rId28" Type="http://schemas.openxmlformats.org/officeDocument/2006/relationships/hyperlink" Target="file:///D:\Documents\3GPP\tsg_ran\WG2\TSGR2_110-e\Docs\R2-2004810.zip" TargetMode="External"/><Relationship Id="rId10" Type="http://schemas.openxmlformats.org/officeDocument/2006/relationships/webSettings" Target="webSettings.xml"/><Relationship Id="rId19" Type="http://schemas.openxmlformats.org/officeDocument/2006/relationships/hyperlink" Target="file:///D:\Documents\3GPP\tsg_ran\WG2\TSGR2_110-e\Docs\R2-2005389.zip" TargetMode="External"/><Relationship Id="rId31" Type="http://schemas.openxmlformats.org/officeDocument/2006/relationships/hyperlink" Target="file:///D:\Documents\3GPP\tsg_ran\WG2\TSGR2_110-e\Docs\R2-2005308.zip" TargetMode="Externa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file:///D:\Documents\3GPP\tsg_ran\WG2\TSGR2_110-e\Docs\R2-2004584.zip" TargetMode="External"/><Relationship Id="rId22" Type="http://schemas.openxmlformats.org/officeDocument/2006/relationships/hyperlink" Target="http://www.3gpp.org/ftp/tsg_ran/WG2_RL2/TSGR2_109bis-e/Docs/R2-2002549.zip" TargetMode="External"/><Relationship Id="rId27" Type="http://schemas.openxmlformats.org/officeDocument/2006/relationships/hyperlink" Target="file:///D:\Documents\3GPP\tsg_ran\WG2\TSGR2_110-e\Docs\R2-2004808.zip" TargetMode="External"/><Relationship Id="rId30" Type="http://schemas.openxmlformats.org/officeDocument/2006/relationships/hyperlink" Target="file:///D:\Documents\3GPP\tsg_ran\WG2\TSGR2_110-e\Docs\R2-2004811.zip" TargetMode="External"/><Relationship Id="rId8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5AIRPNAIUNRU-859666464-7027</_dlc_DocId>
    <_dlc_DocIdUrl xmlns="71c5aaf6-e6ce-465b-b873-5148d2a4c105">
      <Url>https://nokia.sharepoint.com/sites/c5g/e2earch/_layouts/15/DocIdRedir.aspx?ID=5AIRPNAIUNRU-859666464-7027</Url>
      <Description>5AIRPNAIUNRU-859666464-7027</Description>
    </_dlc_DocIdUrl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c182c416dba6442701271e4c50fb255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ff8cacd50166b89560f4439f1799c053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4B1523-F37E-430E-B3CF-F5E78FFDE2C3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87F792F3-047E-4A7A-B5B9-B2E641046E9D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19FB6E2-6AB1-466D-AD54-914173E4A70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2A93E46-0FDC-4A99-B8AD-BD89CB9CA5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D4EC732-7E67-454B-9ABB-A130123E843B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EEF5C806-AAF8-4D05-BEAB-29B9B5B2FD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2372</Words>
  <Characters>13522</Characters>
  <Application>Microsoft Office Word</Application>
  <DocSecurity>0</DocSecurity>
  <Lines>112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15863</CharactersWithSpaces>
  <SharedDoc>false</SharedDoc>
  <HLinks>
    <vt:vector size="114" baseType="variant">
      <vt:variant>
        <vt:i4>5963777</vt:i4>
      </vt:variant>
      <vt:variant>
        <vt:i4>54</vt:i4>
      </vt:variant>
      <vt:variant>
        <vt:i4>0</vt:i4>
      </vt:variant>
      <vt:variant>
        <vt:i4>5</vt:i4>
      </vt:variant>
      <vt:variant>
        <vt:lpwstr>file:///D:/Documents/3GPP/tsg_ran/WG2/TSGR2_110-e/Docs/R2-2005308.zip</vt:lpwstr>
      </vt:variant>
      <vt:variant>
        <vt:lpwstr/>
      </vt:variant>
      <vt:variant>
        <vt:i4>5963779</vt:i4>
      </vt:variant>
      <vt:variant>
        <vt:i4>51</vt:i4>
      </vt:variant>
      <vt:variant>
        <vt:i4>0</vt:i4>
      </vt:variant>
      <vt:variant>
        <vt:i4>5</vt:i4>
      </vt:variant>
      <vt:variant>
        <vt:lpwstr>file:///D:/Documents/3GPP/tsg_ran/WG2/TSGR2_110-e/Docs/R2-2004811.zip</vt:lpwstr>
      </vt:variant>
      <vt:variant>
        <vt:lpwstr/>
      </vt:variant>
      <vt:variant>
        <vt:i4>5963779</vt:i4>
      </vt:variant>
      <vt:variant>
        <vt:i4>48</vt:i4>
      </vt:variant>
      <vt:variant>
        <vt:i4>0</vt:i4>
      </vt:variant>
      <vt:variant>
        <vt:i4>5</vt:i4>
      </vt:variant>
      <vt:variant>
        <vt:lpwstr>file:///D:/Documents/3GPP/tsg_ran/WG2/TSGR2_110-e/Docs/R2-2004811.zip</vt:lpwstr>
      </vt:variant>
      <vt:variant>
        <vt:lpwstr/>
      </vt:variant>
      <vt:variant>
        <vt:i4>5963778</vt:i4>
      </vt:variant>
      <vt:variant>
        <vt:i4>45</vt:i4>
      </vt:variant>
      <vt:variant>
        <vt:i4>0</vt:i4>
      </vt:variant>
      <vt:variant>
        <vt:i4>5</vt:i4>
      </vt:variant>
      <vt:variant>
        <vt:lpwstr>file:///D:/Documents/3GPP/tsg_ran/WG2/TSGR2_110-e/Docs/R2-2004810.zip</vt:lpwstr>
      </vt:variant>
      <vt:variant>
        <vt:lpwstr/>
      </vt:variant>
      <vt:variant>
        <vt:i4>5898250</vt:i4>
      </vt:variant>
      <vt:variant>
        <vt:i4>42</vt:i4>
      </vt:variant>
      <vt:variant>
        <vt:i4>0</vt:i4>
      </vt:variant>
      <vt:variant>
        <vt:i4>5</vt:i4>
      </vt:variant>
      <vt:variant>
        <vt:lpwstr>file:///D:/Documents/3GPP/tsg_ran/WG2/TSGR2_110-e/Docs/R2-2004808.zip</vt:lpwstr>
      </vt:variant>
      <vt:variant>
        <vt:lpwstr/>
      </vt:variant>
      <vt:variant>
        <vt:i4>5898245</vt:i4>
      </vt:variant>
      <vt:variant>
        <vt:i4>39</vt:i4>
      </vt:variant>
      <vt:variant>
        <vt:i4>0</vt:i4>
      </vt:variant>
      <vt:variant>
        <vt:i4>5</vt:i4>
      </vt:variant>
      <vt:variant>
        <vt:lpwstr>file:///D:/Documents/3GPP/tsg_ran/WG2/TSGR2_110-e/Docs/R2-2004807.zip</vt:lpwstr>
      </vt:variant>
      <vt:variant>
        <vt:lpwstr/>
      </vt:variant>
      <vt:variant>
        <vt:i4>5898244</vt:i4>
      </vt:variant>
      <vt:variant>
        <vt:i4>36</vt:i4>
      </vt:variant>
      <vt:variant>
        <vt:i4>0</vt:i4>
      </vt:variant>
      <vt:variant>
        <vt:i4>5</vt:i4>
      </vt:variant>
      <vt:variant>
        <vt:lpwstr>file:///D:/Documents/3GPP/tsg_ran/WG2/TSGR2_110-e/Docs/R2-2004806.zip</vt:lpwstr>
      </vt:variant>
      <vt:variant>
        <vt:lpwstr/>
      </vt:variant>
      <vt:variant>
        <vt:i4>5963777</vt:i4>
      </vt:variant>
      <vt:variant>
        <vt:i4>33</vt:i4>
      </vt:variant>
      <vt:variant>
        <vt:i4>0</vt:i4>
      </vt:variant>
      <vt:variant>
        <vt:i4>5</vt:i4>
      </vt:variant>
      <vt:variant>
        <vt:lpwstr>file:///D:/Documents/3GPP/tsg_ran/WG2/TSGR2_110-e/Docs/R2-2004318.zip</vt:lpwstr>
      </vt:variant>
      <vt:variant>
        <vt:lpwstr/>
      </vt:variant>
      <vt:variant>
        <vt:i4>6029344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http://www.3gpp.org/ftp/tsg_ran/WG2_RL2/TSGR2_109bis-e/Docs/R2-2003568.zip</vt:lpwstr>
      </vt:variant>
      <vt:variant>
        <vt:lpwstr/>
      </vt:variant>
      <vt:variant>
        <vt:i4>6094883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http://www.3gpp.org/ftp/tsg_ran/WG2_RL2/TSGR2_109bis-e/Docs/R2-2002549.zip</vt:lpwstr>
      </vt:variant>
      <vt:variant>
        <vt:lpwstr/>
      </vt:variant>
      <vt:variant>
        <vt:i4>5373960</vt:i4>
      </vt:variant>
      <vt:variant>
        <vt:i4>24</vt:i4>
      </vt:variant>
      <vt:variant>
        <vt:i4>0</vt:i4>
      </vt:variant>
      <vt:variant>
        <vt:i4>5</vt:i4>
      </vt:variant>
      <vt:variant>
        <vt:lpwstr>file:///D:/Documents/3GPP/tsg_ran/WG2/TSGR2_110-e/Docs/R2-2005391.zip</vt:lpwstr>
      </vt:variant>
      <vt:variant>
        <vt:lpwstr/>
      </vt:variant>
      <vt:variant>
        <vt:i4>5373961</vt:i4>
      </vt:variant>
      <vt:variant>
        <vt:i4>21</vt:i4>
      </vt:variant>
      <vt:variant>
        <vt:i4>0</vt:i4>
      </vt:variant>
      <vt:variant>
        <vt:i4>5</vt:i4>
      </vt:variant>
      <vt:variant>
        <vt:lpwstr>file:///D:/Documents/3GPP/tsg_ran/WG2/TSGR2_110-e/Docs/R2-2005390.zip</vt:lpwstr>
      </vt:variant>
      <vt:variant>
        <vt:lpwstr/>
      </vt:variant>
      <vt:variant>
        <vt:i4>5439488</vt:i4>
      </vt:variant>
      <vt:variant>
        <vt:i4>18</vt:i4>
      </vt:variant>
      <vt:variant>
        <vt:i4>0</vt:i4>
      </vt:variant>
      <vt:variant>
        <vt:i4>5</vt:i4>
      </vt:variant>
      <vt:variant>
        <vt:lpwstr>file:///D:/Documents/3GPP/tsg_ran/WG2/TSGR2_110-e/Docs/R2-2005389.zip</vt:lpwstr>
      </vt:variant>
      <vt:variant>
        <vt:lpwstr/>
      </vt:variant>
      <vt:variant>
        <vt:i4>5439489</vt:i4>
      </vt:variant>
      <vt:variant>
        <vt:i4>15</vt:i4>
      </vt:variant>
      <vt:variant>
        <vt:i4>0</vt:i4>
      </vt:variant>
      <vt:variant>
        <vt:i4>5</vt:i4>
      </vt:variant>
      <vt:variant>
        <vt:lpwstr>file:///D:/Documents/3GPP/tsg_ran/WG2/TSGR2_110-e/Docs/R2-2005388.zip</vt:lpwstr>
      </vt:variant>
      <vt:variant>
        <vt:lpwstr/>
      </vt:variant>
      <vt:variant>
        <vt:i4>5963777</vt:i4>
      </vt:variant>
      <vt:variant>
        <vt:i4>12</vt:i4>
      </vt:variant>
      <vt:variant>
        <vt:i4>0</vt:i4>
      </vt:variant>
      <vt:variant>
        <vt:i4>5</vt:i4>
      </vt:variant>
      <vt:variant>
        <vt:lpwstr>file:///D:/Documents/3GPP/tsg_ran/WG2/TSGR2_110-e/Docs/R2-2004318.zip</vt:lpwstr>
      </vt:variant>
      <vt:variant>
        <vt:lpwstr/>
      </vt:variant>
      <vt:variant>
        <vt:i4>5373952</vt:i4>
      </vt:variant>
      <vt:variant>
        <vt:i4>9</vt:i4>
      </vt:variant>
      <vt:variant>
        <vt:i4>0</vt:i4>
      </vt:variant>
      <vt:variant>
        <vt:i4>5</vt:i4>
      </vt:variant>
      <vt:variant>
        <vt:lpwstr>file:///D:/Documents/3GPP/tsg_ran/WG2/TSGR2_110-e/Docs/R2-2005399.zip</vt:lpwstr>
      </vt:variant>
      <vt:variant>
        <vt:lpwstr/>
      </vt:variant>
      <vt:variant>
        <vt:i4>5373953</vt:i4>
      </vt:variant>
      <vt:variant>
        <vt:i4>6</vt:i4>
      </vt:variant>
      <vt:variant>
        <vt:i4>0</vt:i4>
      </vt:variant>
      <vt:variant>
        <vt:i4>5</vt:i4>
      </vt:variant>
      <vt:variant>
        <vt:lpwstr>file:///D:/Documents/3GPP/tsg_ran/WG2/TSGR2_110-e/Docs/R2-2004883.zip</vt:lpwstr>
      </vt:variant>
      <vt:variant>
        <vt:lpwstr/>
      </vt:variant>
      <vt:variant>
        <vt:i4>5373963</vt:i4>
      </vt:variant>
      <vt:variant>
        <vt:i4>3</vt:i4>
      </vt:variant>
      <vt:variant>
        <vt:i4>0</vt:i4>
      </vt:variant>
      <vt:variant>
        <vt:i4>5</vt:i4>
      </vt:variant>
      <vt:variant>
        <vt:lpwstr>file:///D:/Documents/3GPP/tsg_ran/WG2/TSGR2_110-e/Docs/R2-2004584.zip</vt:lpwstr>
      </vt:variant>
      <vt:variant>
        <vt:lpwstr/>
      </vt:variant>
      <vt:variant>
        <vt:i4>5373964</vt:i4>
      </vt:variant>
      <vt:variant>
        <vt:i4>0</vt:i4>
      </vt:variant>
      <vt:variant>
        <vt:i4>0</vt:i4>
      </vt:variant>
      <vt:variant>
        <vt:i4>5</vt:i4>
      </vt:variant>
      <vt:variant>
        <vt:lpwstr>file:///D:/Documents/3GPP/tsg_ran/WG2/TSGR2_110-e/Docs/R2-2004583.zip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>CTPClassification=CTP_NT</cp:keywords>
  <cp:lastModifiedBy/>
  <cp:revision>1</cp:revision>
  <dcterms:created xsi:type="dcterms:W3CDTF">2020-06-05T09:29:00Z</dcterms:created>
  <dcterms:modified xsi:type="dcterms:W3CDTF">2020-06-10T04:00:00Z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C:\Users\Samsung\Desktop\Chair note\Draft R2-190xxxx SCG configurable fields in RRCReconfiguration_v1_Intel.docx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1554955108</vt:lpwstr>
  </property>
  <property fmtid="{D5CDD505-2E9C-101B-9397-08002B2CF9AE}" pid="8" name="_2015_ms_pID_725343">
    <vt:lpwstr>(2)DLOR76P6v0QjIxgPjBXcMkVdcE4nuULNYchIwyJwonvGFF1N86/QbWkoIqxLV8HCdmRHWM6K
8eBu4K4cK6WrfY5n7ONGbUUcKOWtUlyk6xdkL0z8svyQrVrXLZY/2hp87DOi9RRJHeft92dq
MMBzZI380wAXmr4D2JQ7AeDUJ6qHS/+N7K4UGP1PLRzRWtItiUcySwqoyKFP9q8vSqELmzx5
AjiwAzN3ghzyUw8BmT</vt:lpwstr>
  </property>
  <property fmtid="{D5CDD505-2E9C-101B-9397-08002B2CF9AE}" pid="9" name="_2015_ms_pID_7253431">
    <vt:lpwstr>gpuJ5NGO/S5KEt/dvUY8GoOjQNVmJSlZXK8KOMLMFQxLJ30vA/XeQp
Vb9SUScmkZXTIvhKFBo0fsBXYSGiEZBtq/u1nCC1GqiqNspbB2R4QTN38IwucrBhC3HvVKjB
1X9co8Gsoq1X1oUpr6rGeEFL7kLXmyuu7yKBSOXCOwZkb0PdO3a3Z55CVfOM5TBAtUy1z6CG
OTwYzq4bhXRxIx9o</vt:lpwstr>
  </property>
  <property fmtid="{D5CDD505-2E9C-101B-9397-08002B2CF9AE}" pid="10" name="TitusGUID">
    <vt:lpwstr>55e8119a-61f7-4a41-b6d5-2dc90acd6f3b</vt:lpwstr>
  </property>
  <property fmtid="{D5CDD505-2E9C-101B-9397-08002B2CF9AE}" pid="11" name="ContentTypeId">
    <vt:lpwstr>0x01010054371E7EC0F13943B87F9D9F2BE005B3</vt:lpwstr>
  </property>
  <property fmtid="{D5CDD505-2E9C-101B-9397-08002B2CF9AE}" pid="12" name="CTP_TimeStamp">
    <vt:lpwstr>2020-02-24 21:46:45Z</vt:lpwstr>
  </property>
  <property fmtid="{D5CDD505-2E9C-101B-9397-08002B2CF9AE}" pid="13" name="CTP_BU">
    <vt:lpwstr>NA</vt:lpwstr>
  </property>
  <property fmtid="{D5CDD505-2E9C-101B-9397-08002B2CF9AE}" pid="14" name="CTP_IDSID">
    <vt:lpwstr>NA</vt:lpwstr>
  </property>
  <property fmtid="{D5CDD505-2E9C-101B-9397-08002B2CF9AE}" pid="15" name="CTP_WWID">
    <vt:lpwstr>NA</vt:lpwstr>
  </property>
  <property fmtid="{D5CDD505-2E9C-101B-9397-08002B2CF9AE}" pid="16" name="CTPClassification">
    <vt:lpwstr>CTP_NT</vt:lpwstr>
  </property>
  <property fmtid="{D5CDD505-2E9C-101B-9397-08002B2CF9AE}" pid="17" name="_dlc_DocIdItemGuid">
    <vt:lpwstr>933c9769-0a7c-4dde-ac81-7a1b2e9a7a52</vt:lpwstr>
  </property>
</Properties>
</file>